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template.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4D2A" w:rsidRPr="004841DE" w:rsidRDefault="001C3C29" w:rsidP="00303CE6">
      <w:pPr>
        <w:pStyle w:val="a2"/>
        <w:spacing w:after="120"/>
        <w:rPr>
          <w:sz w:val="24"/>
          <w:szCs w:val="28"/>
          <w:rtl/>
        </w:rPr>
      </w:pPr>
      <w:r w:rsidRPr="004841DE">
        <w:rPr>
          <w:rFonts w:hint="cs"/>
          <w:sz w:val="24"/>
          <w:szCs w:val="28"/>
          <w:rtl/>
        </w:rPr>
        <w:t xml:space="preserve">عنوان مقاله برای ارائه به اولین </w:t>
      </w:r>
      <w:r w:rsidR="00303CE6">
        <w:rPr>
          <w:rFonts w:hint="cs"/>
          <w:sz w:val="24"/>
          <w:szCs w:val="28"/>
          <w:rtl/>
        </w:rPr>
        <w:t>کنفرانس ملی حسگرهای فیبرنوری</w:t>
      </w:r>
      <w:r w:rsidR="00497887" w:rsidRPr="004841DE">
        <w:rPr>
          <w:rFonts w:hint="cs"/>
          <w:sz w:val="24"/>
          <w:szCs w:val="28"/>
          <w:rtl/>
        </w:rPr>
        <w:t xml:space="preserve"> (قلم 1</w:t>
      </w:r>
      <w:r w:rsidR="004841DE" w:rsidRPr="004841DE">
        <w:rPr>
          <w:rFonts w:hint="cs"/>
          <w:sz w:val="24"/>
          <w:szCs w:val="28"/>
          <w:rtl/>
        </w:rPr>
        <w:t>4</w:t>
      </w:r>
      <w:r w:rsidR="00497887" w:rsidRPr="004841DE">
        <w:rPr>
          <w:rFonts w:hint="cs"/>
          <w:sz w:val="24"/>
          <w:szCs w:val="28"/>
          <w:rtl/>
        </w:rPr>
        <w:t xml:space="preserve"> </w:t>
      </w:r>
      <w:r w:rsidR="00497887" w:rsidRPr="004841DE">
        <w:rPr>
          <w:sz w:val="24"/>
          <w:szCs w:val="28"/>
        </w:rPr>
        <w:t>B Nazanin bold</w:t>
      </w:r>
      <w:r w:rsidR="00497887" w:rsidRPr="004841DE">
        <w:rPr>
          <w:rFonts w:hint="cs"/>
          <w:sz w:val="24"/>
          <w:szCs w:val="28"/>
          <w:rtl/>
        </w:rPr>
        <w:t>)</w:t>
      </w:r>
    </w:p>
    <w:p w:rsidR="001C3C29" w:rsidRPr="00581CF5" w:rsidRDefault="000B124A" w:rsidP="004D3489">
      <w:pPr>
        <w:pStyle w:val="a"/>
        <w:spacing w:after="120"/>
        <w:rPr>
          <w:rtl/>
        </w:rPr>
      </w:pPr>
      <w:bookmarkStart w:id="0" w:name="_Hlk46831358"/>
      <w:r w:rsidRPr="00581CF5">
        <w:rPr>
          <w:rFonts w:hint="cs"/>
          <w:rtl/>
        </w:rPr>
        <w:t>نگین</w:t>
      </w:r>
      <w:r w:rsidR="001C3C29" w:rsidRPr="00581CF5">
        <w:rPr>
          <w:rFonts w:hint="cs"/>
          <w:rtl/>
        </w:rPr>
        <w:t xml:space="preserve"> </w:t>
      </w:r>
      <w:r w:rsidR="00C655B8" w:rsidRPr="00581CF5">
        <w:rPr>
          <w:rFonts w:hint="cs"/>
          <w:rtl/>
        </w:rPr>
        <w:t>حسینی</w:t>
      </w:r>
      <w:r w:rsidR="00EE3BE4" w:rsidRPr="00581CF5">
        <w:rPr>
          <w:rFonts w:hint="cs"/>
          <w:vertAlign w:val="superscript"/>
          <w:rtl/>
        </w:rPr>
        <w:t>1</w:t>
      </w:r>
      <w:r w:rsidR="00C655B8" w:rsidRPr="00581CF5">
        <w:rPr>
          <w:rFonts w:hint="cs"/>
          <w:rtl/>
        </w:rPr>
        <w:t xml:space="preserve">، </w:t>
      </w:r>
      <w:r w:rsidRPr="00581CF5">
        <w:rPr>
          <w:rFonts w:hint="cs"/>
          <w:rtl/>
        </w:rPr>
        <w:t>نعیمه</w:t>
      </w:r>
      <w:r w:rsidR="00C655B8" w:rsidRPr="00581CF5">
        <w:rPr>
          <w:rFonts w:hint="cs"/>
          <w:rtl/>
        </w:rPr>
        <w:t xml:space="preserve"> فاطمی</w:t>
      </w:r>
      <w:r w:rsidR="00EE3BE4" w:rsidRPr="00581CF5">
        <w:rPr>
          <w:rFonts w:hint="cs"/>
          <w:vertAlign w:val="superscript"/>
          <w:rtl/>
        </w:rPr>
        <w:t>2</w:t>
      </w:r>
      <w:r w:rsidR="00C655B8" w:rsidRPr="00581CF5">
        <w:rPr>
          <w:rFonts w:hint="cs"/>
          <w:rtl/>
        </w:rPr>
        <w:t xml:space="preserve">، </w:t>
      </w:r>
      <w:r w:rsidRPr="00581CF5">
        <w:rPr>
          <w:rFonts w:hint="cs"/>
          <w:rtl/>
        </w:rPr>
        <w:t>نجمه</w:t>
      </w:r>
      <w:r w:rsidR="00C655B8" w:rsidRPr="00581CF5">
        <w:rPr>
          <w:rFonts w:hint="cs"/>
          <w:rtl/>
        </w:rPr>
        <w:t xml:space="preserve"> استادی</w:t>
      </w:r>
      <w:r w:rsidR="00EE3BE4" w:rsidRPr="00581CF5">
        <w:rPr>
          <w:rFonts w:hint="cs"/>
          <w:vertAlign w:val="superscript"/>
          <w:rtl/>
        </w:rPr>
        <w:t xml:space="preserve">1، </w:t>
      </w:r>
      <w:r w:rsidR="00EE3BE4" w:rsidRPr="00581CF5">
        <w:rPr>
          <w:rStyle w:val="FootnoteReference"/>
        </w:rPr>
        <w:footnoteReference w:customMarkFollows="1" w:id="1"/>
        <w:sym w:font="Symbol" w:char="F02A"/>
      </w:r>
      <w:r w:rsidR="00497887">
        <w:rPr>
          <w:rFonts w:hint="cs"/>
          <w:rtl/>
        </w:rPr>
        <w:t xml:space="preserve"> (قلم 12 </w:t>
      </w:r>
      <w:r w:rsidR="00497887">
        <w:t>B Nazanin bold</w:t>
      </w:r>
      <w:r w:rsidR="00497887">
        <w:rPr>
          <w:rFonts w:hint="cs"/>
          <w:rtl/>
        </w:rPr>
        <w:t>)</w:t>
      </w:r>
    </w:p>
    <w:p w:rsidR="001C3C29" w:rsidRPr="00581CF5" w:rsidRDefault="00EE3BE4" w:rsidP="00581CF5">
      <w:pPr>
        <w:pStyle w:val="a0"/>
        <w:rPr>
          <w:rtl/>
        </w:rPr>
      </w:pPr>
      <w:r w:rsidRPr="00581CF5">
        <w:rPr>
          <w:rFonts w:hint="cs"/>
          <w:vertAlign w:val="superscript"/>
          <w:rtl/>
        </w:rPr>
        <w:t xml:space="preserve">1 </w:t>
      </w:r>
      <w:r w:rsidR="0033173D" w:rsidRPr="00581CF5">
        <w:rPr>
          <w:rFonts w:hint="cs"/>
          <w:rtl/>
        </w:rPr>
        <w:t>گروه الکترونیک، دانشکده مهندسی برق دانشگاه تربیت مدرس، تهران، ایران</w:t>
      </w:r>
      <w:r w:rsidR="00497887">
        <w:rPr>
          <w:rFonts w:hint="cs"/>
          <w:rtl/>
        </w:rPr>
        <w:t xml:space="preserve"> (قلم </w:t>
      </w:r>
      <w:r w:rsidR="00497887">
        <w:t>12</w:t>
      </w:r>
      <w:r w:rsidR="00497887">
        <w:rPr>
          <w:rFonts w:hint="cs"/>
          <w:rtl/>
        </w:rPr>
        <w:t xml:space="preserve"> </w:t>
      </w:r>
      <w:r w:rsidR="00497887">
        <w:t>B Nazanin Normal</w:t>
      </w:r>
      <w:r w:rsidR="00497887">
        <w:rPr>
          <w:rFonts w:hint="cs"/>
          <w:rtl/>
        </w:rPr>
        <w:t>)</w:t>
      </w:r>
    </w:p>
    <w:p w:rsidR="00EE3BE4" w:rsidRPr="00581CF5" w:rsidRDefault="00EE3BE4" w:rsidP="00581CF5">
      <w:pPr>
        <w:pStyle w:val="a0"/>
        <w:rPr>
          <w:rtl/>
        </w:rPr>
      </w:pPr>
      <w:r w:rsidRPr="00581CF5">
        <w:rPr>
          <w:rFonts w:hint="cs"/>
          <w:vertAlign w:val="superscript"/>
          <w:rtl/>
        </w:rPr>
        <w:t xml:space="preserve">2 </w:t>
      </w:r>
      <w:r w:rsidRPr="00581CF5">
        <w:rPr>
          <w:rFonts w:hint="cs"/>
          <w:rtl/>
        </w:rPr>
        <w:t>گروه فیزیک، دانشکده علوم پایه، دانشگاه تربیت مدرس، تهران، ایران</w:t>
      </w:r>
    </w:p>
    <w:bookmarkEnd w:id="0"/>
    <w:p w:rsidR="001C3C29" w:rsidRPr="002C5F27" w:rsidRDefault="00DD6C51" w:rsidP="004D3489">
      <w:pPr>
        <w:pStyle w:val="a1"/>
        <w:spacing w:before="120" w:after="120"/>
        <w:rPr>
          <w:szCs w:val="20"/>
          <w:rtl/>
        </w:rPr>
      </w:pPr>
      <w:r w:rsidRPr="002C5F27">
        <w:rPr>
          <w:rFonts w:hint="cs"/>
          <w:b/>
          <w:bCs/>
          <w:rtl/>
        </w:rPr>
        <w:t>چ</w:t>
      </w:r>
      <w:r w:rsidR="0033173D" w:rsidRPr="002C5F27">
        <w:rPr>
          <w:rFonts w:hint="cs"/>
          <w:b/>
          <w:bCs/>
          <w:rtl/>
        </w:rPr>
        <w:t>کیده</w:t>
      </w:r>
      <w:r w:rsidRPr="002C5F27">
        <w:rPr>
          <w:rFonts w:hint="cs"/>
          <w:b/>
          <w:bCs/>
          <w:rtl/>
        </w:rPr>
        <w:t>:</w:t>
      </w:r>
      <w:r w:rsidRPr="002C5F27">
        <w:rPr>
          <w:rFonts w:hint="cs"/>
          <w:rtl/>
        </w:rPr>
        <w:t xml:space="preserve"> بدون مقدمه چینی به</w:t>
      </w:r>
      <w:r w:rsidRPr="002C5F27">
        <w:rPr>
          <w:rFonts w:hint="eastAsia"/>
          <w:rtl/>
        </w:rPr>
        <w:t>‌</w:t>
      </w:r>
      <w:r w:rsidRPr="002C5F27">
        <w:rPr>
          <w:rFonts w:hint="cs"/>
          <w:rtl/>
        </w:rPr>
        <w:t>طور خلاصه به نکات اساسی مقاله بپردازید. اگر کار طراحی است بنویسید چه چیز جدیدی را طرح کرده</w:t>
      </w:r>
      <w:r w:rsidR="0063466C">
        <w:rPr>
          <w:rtl/>
        </w:rPr>
        <w:softHyphen/>
      </w:r>
      <w:r w:rsidRPr="002C5F27">
        <w:rPr>
          <w:rFonts w:hint="cs"/>
          <w:rtl/>
        </w:rPr>
        <w:t>اید و چرا این طراحی اهمیت دارد و حاصل کارتان چیست. اگر کار عملی است توضیح دهید چه افزاره</w:t>
      </w:r>
      <w:r w:rsidR="0063466C">
        <w:rPr>
          <w:rtl/>
        </w:rPr>
        <w:softHyphen/>
      </w:r>
      <w:r w:rsidRPr="002C5F27">
        <w:rPr>
          <w:rFonts w:hint="cs"/>
          <w:rtl/>
        </w:rPr>
        <w:t>ای را ساخته</w:t>
      </w:r>
      <w:r w:rsidR="0063466C">
        <w:rPr>
          <w:rtl/>
        </w:rPr>
        <w:softHyphen/>
      </w:r>
      <w:r w:rsidRPr="002C5F27">
        <w:rPr>
          <w:rFonts w:hint="cs"/>
          <w:rtl/>
        </w:rPr>
        <w:t>اید یا چه آزمایشی را انجام داده</w:t>
      </w:r>
      <w:r w:rsidR="0063466C">
        <w:rPr>
          <w:rtl/>
        </w:rPr>
        <w:softHyphen/>
      </w:r>
      <w:r w:rsidRPr="002C5F27">
        <w:rPr>
          <w:rFonts w:hint="cs"/>
          <w:rtl/>
        </w:rPr>
        <w:t>اید. دست آورد نتایج آزم</w:t>
      </w:r>
      <w:r w:rsidR="007D4539">
        <w:rPr>
          <w:rFonts w:hint="cs"/>
          <w:rtl/>
        </w:rPr>
        <w:t>ا</w:t>
      </w:r>
      <w:r w:rsidRPr="002C5F27">
        <w:rPr>
          <w:rFonts w:hint="cs"/>
          <w:rtl/>
        </w:rPr>
        <w:t xml:space="preserve">یشتان را تو ضیح دهید و نکات مهم این دست آورد را بیان کنید. در هر صورت </w:t>
      </w:r>
      <w:r w:rsidR="007D4539">
        <w:rPr>
          <w:rFonts w:hint="cs"/>
          <w:rtl/>
        </w:rPr>
        <w:t>چ</w:t>
      </w:r>
      <w:r w:rsidRPr="002C5F27">
        <w:rPr>
          <w:rFonts w:hint="cs"/>
          <w:rtl/>
        </w:rPr>
        <w:t xml:space="preserve">ه </w:t>
      </w:r>
      <w:r w:rsidR="007D4539">
        <w:rPr>
          <w:rFonts w:hint="cs"/>
          <w:rtl/>
        </w:rPr>
        <w:t xml:space="preserve">کار </w:t>
      </w:r>
      <w:r w:rsidRPr="002C5F27">
        <w:rPr>
          <w:rFonts w:hint="cs"/>
          <w:rtl/>
        </w:rPr>
        <w:t xml:space="preserve">عملی باشد چه تئوری باید نویسنده </w:t>
      </w:r>
      <w:r w:rsidR="007873E8" w:rsidRPr="002C5F27">
        <w:rPr>
          <w:rFonts w:hint="cs"/>
          <w:rtl/>
        </w:rPr>
        <w:t>هدف خود از کار انجام شده و اثر نتایج حاصل را بر فن</w:t>
      </w:r>
      <w:r w:rsidR="007D4539">
        <w:rPr>
          <w:rFonts w:hint="cs"/>
          <w:rtl/>
        </w:rPr>
        <w:t>ا</w:t>
      </w:r>
      <w:r w:rsidR="007873E8" w:rsidRPr="002C5F27">
        <w:rPr>
          <w:rFonts w:hint="cs"/>
          <w:rtl/>
        </w:rPr>
        <w:t>وری نانو فوتونیک و کاربردهای</w:t>
      </w:r>
      <w:r w:rsidR="007D4539">
        <w:rPr>
          <w:rFonts w:hint="cs"/>
          <w:rtl/>
        </w:rPr>
        <w:t xml:space="preserve"> آن</w:t>
      </w:r>
      <w:r w:rsidR="007873E8" w:rsidRPr="002C5F27">
        <w:rPr>
          <w:rFonts w:hint="cs"/>
          <w:rtl/>
        </w:rPr>
        <w:t xml:space="preserve"> بیان کند. در ضمن تعداد کلمات چکیده نباید از </w:t>
      </w:r>
      <w:r w:rsidR="004841DE">
        <w:rPr>
          <w:rFonts w:hint="cs"/>
          <w:b/>
          <w:bCs/>
          <w:rtl/>
        </w:rPr>
        <w:t>یکصد</w:t>
      </w:r>
      <w:r w:rsidR="007873E8" w:rsidRPr="0063466C">
        <w:rPr>
          <w:rFonts w:hint="cs"/>
          <w:b/>
          <w:bCs/>
          <w:rtl/>
        </w:rPr>
        <w:t xml:space="preserve"> </w:t>
      </w:r>
      <w:r w:rsidR="007D4539" w:rsidRPr="0063466C">
        <w:rPr>
          <w:rFonts w:hint="cs"/>
          <w:b/>
          <w:bCs/>
          <w:rtl/>
        </w:rPr>
        <w:t>و پنجاه کلمه</w:t>
      </w:r>
      <w:r w:rsidR="007D4539">
        <w:rPr>
          <w:rFonts w:hint="cs"/>
          <w:rtl/>
        </w:rPr>
        <w:t xml:space="preserve"> </w:t>
      </w:r>
      <w:r w:rsidR="007873E8" w:rsidRPr="002C5F27">
        <w:rPr>
          <w:rFonts w:hint="cs"/>
          <w:rtl/>
        </w:rPr>
        <w:t>تجاوز کند.</w:t>
      </w:r>
      <w:r w:rsidR="002C5F27" w:rsidRPr="002C5F27">
        <w:rPr>
          <w:rFonts w:hint="cs"/>
          <w:rtl/>
        </w:rPr>
        <w:t xml:space="preserve"> توجه کنید </w:t>
      </w:r>
      <w:r w:rsidR="002C5F27" w:rsidRPr="0063466C">
        <w:rPr>
          <w:rFonts w:hint="cs"/>
          <w:b/>
          <w:bCs/>
          <w:rtl/>
        </w:rPr>
        <w:t xml:space="preserve">قلم متن چکیده </w:t>
      </w:r>
      <w:r w:rsidR="002C5F27" w:rsidRPr="0063466C">
        <w:rPr>
          <w:b/>
          <w:bCs/>
        </w:rPr>
        <w:t>B Nazanin 12 Normal</w:t>
      </w:r>
      <w:r w:rsidR="002C5F27">
        <w:rPr>
          <w:rFonts w:hint="cs"/>
          <w:rtl/>
        </w:rPr>
        <w:t xml:space="preserve"> در نظر گرفته </w:t>
      </w:r>
      <w:r w:rsidR="0063466C">
        <w:rPr>
          <w:rFonts w:hint="cs"/>
          <w:rtl/>
        </w:rPr>
        <w:t>ش</w:t>
      </w:r>
      <w:r w:rsidR="002C5F27">
        <w:rPr>
          <w:rFonts w:hint="cs"/>
          <w:rtl/>
        </w:rPr>
        <w:t>ده است.</w:t>
      </w:r>
      <w:r w:rsidR="00F37287">
        <w:rPr>
          <w:rFonts w:hint="cs"/>
          <w:rtl/>
        </w:rPr>
        <w:t xml:space="preserve"> </w:t>
      </w:r>
      <w:r w:rsidR="00F37287" w:rsidRPr="004A238F">
        <w:rPr>
          <w:rFonts w:hint="cs"/>
          <w:rtl/>
        </w:rPr>
        <w:t xml:space="preserve">توجه شود که حاشیه از بالای صفحه عنوان </w:t>
      </w:r>
      <w:r w:rsidR="004A238F" w:rsidRPr="004A238F">
        <w:rPr>
          <w:rFonts w:hint="cs"/>
          <w:rtl/>
        </w:rPr>
        <w:t>5</w:t>
      </w:r>
      <w:r w:rsidR="00F37287" w:rsidRPr="004A238F">
        <w:rPr>
          <w:rFonts w:hint="cs"/>
          <w:rtl/>
        </w:rPr>
        <w:t xml:space="preserve">5 میلیمتر در نظر گرفته شده است. در حالیکه سه حاشیه دیگر برابر 20 ملیمتر است. قالب صفحات نیز </w:t>
      </w:r>
      <w:r w:rsidR="00F37287" w:rsidRPr="004A238F">
        <w:t>A4</w:t>
      </w:r>
      <w:r w:rsidR="00F37287" w:rsidRPr="004A238F">
        <w:rPr>
          <w:rFonts w:hint="cs"/>
          <w:rtl/>
        </w:rPr>
        <w:t xml:space="preserve"> فرض شده اند.</w:t>
      </w:r>
      <w:r w:rsidR="004841DE">
        <w:rPr>
          <w:rFonts w:hint="cs"/>
          <w:rtl/>
        </w:rPr>
        <w:t xml:space="preserve"> توجه شود هردو چکیده فارسی و انگلیس باید در یک صفحه قرار </w:t>
      </w:r>
      <w:r w:rsidR="004D3489">
        <w:rPr>
          <w:rFonts w:hint="cs"/>
          <w:rtl/>
        </w:rPr>
        <w:t>گ</w:t>
      </w:r>
      <w:r w:rsidR="004841DE">
        <w:rPr>
          <w:rFonts w:hint="cs"/>
          <w:rtl/>
        </w:rPr>
        <w:t>یرد.</w:t>
      </w:r>
      <w:r w:rsidR="004D3489">
        <w:rPr>
          <w:rFonts w:hint="cs"/>
          <w:rtl/>
        </w:rPr>
        <w:t xml:space="preserve"> در ضمن ارائه ایمیل نوینده مسئول در بخش فارسی کفایت می‌کند.</w:t>
      </w:r>
    </w:p>
    <w:p w:rsidR="00EE3BE4" w:rsidRDefault="007873E8" w:rsidP="004841DE">
      <w:pPr>
        <w:pStyle w:val="a1"/>
        <w:spacing w:before="0"/>
        <w:rPr>
          <w:rtl/>
        </w:rPr>
      </w:pPr>
      <w:r w:rsidRPr="007873E8">
        <w:rPr>
          <w:rFonts w:hint="cs"/>
          <w:b/>
          <w:bCs/>
          <w:rtl/>
        </w:rPr>
        <w:t>کلید واژگان:</w:t>
      </w:r>
      <w:r w:rsidRPr="007873E8">
        <w:rPr>
          <w:rFonts w:hint="cs"/>
          <w:rtl/>
        </w:rPr>
        <w:t xml:space="preserve"> چکیده یک </w:t>
      </w:r>
      <w:r w:rsidR="0074268A">
        <w:rPr>
          <w:rFonts w:hint="cs"/>
          <w:rtl/>
        </w:rPr>
        <w:t>ص</w:t>
      </w:r>
      <w:r w:rsidRPr="007873E8">
        <w:rPr>
          <w:rFonts w:hint="cs"/>
          <w:rtl/>
        </w:rPr>
        <w:t>فحه ای</w:t>
      </w:r>
      <w:r w:rsidR="00581CF5">
        <w:rPr>
          <w:rFonts w:hint="cs"/>
          <w:rtl/>
        </w:rPr>
        <w:t>؛</w:t>
      </w:r>
      <w:r w:rsidRPr="007873E8">
        <w:rPr>
          <w:rFonts w:hint="cs"/>
          <w:rtl/>
        </w:rPr>
        <w:t xml:space="preserve"> چکیده </w:t>
      </w:r>
      <w:r w:rsidR="0074268A">
        <w:rPr>
          <w:rFonts w:hint="cs"/>
          <w:rtl/>
        </w:rPr>
        <w:t xml:space="preserve">حد اکثر </w:t>
      </w:r>
      <w:r w:rsidR="004D3489">
        <w:rPr>
          <w:rFonts w:hint="cs"/>
          <w:rtl/>
        </w:rPr>
        <w:t>یکصد</w:t>
      </w:r>
      <w:r w:rsidRPr="007873E8">
        <w:rPr>
          <w:rFonts w:hint="cs"/>
          <w:rtl/>
        </w:rPr>
        <w:t xml:space="preserve"> </w:t>
      </w:r>
      <w:r w:rsidR="0074268A">
        <w:rPr>
          <w:rFonts w:hint="cs"/>
          <w:rtl/>
        </w:rPr>
        <w:t xml:space="preserve">و پنجاه </w:t>
      </w:r>
      <w:r w:rsidRPr="007873E8">
        <w:rPr>
          <w:rFonts w:hint="cs"/>
          <w:rtl/>
        </w:rPr>
        <w:t>کلمه ای</w:t>
      </w:r>
      <w:r w:rsidR="00581CF5">
        <w:rPr>
          <w:rFonts w:hint="cs"/>
          <w:rtl/>
        </w:rPr>
        <w:t>؛</w:t>
      </w:r>
      <w:r w:rsidRPr="007873E8">
        <w:rPr>
          <w:rFonts w:hint="cs"/>
          <w:rtl/>
        </w:rPr>
        <w:t xml:space="preserve"> </w:t>
      </w:r>
      <w:r w:rsidR="00581CF5">
        <w:rPr>
          <w:rFonts w:hint="cs"/>
          <w:rtl/>
        </w:rPr>
        <w:t>ح</w:t>
      </w:r>
      <w:r w:rsidR="00F37287">
        <w:rPr>
          <w:rFonts w:hint="cs"/>
          <w:rtl/>
        </w:rPr>
        <w:t>د</w:t>
      </w:r>
      <w:r w:rsidR="00581CF5">
        <w:rPr>
          <w:rFonts w:hint="cs"/>
          <w:rtl/>
        </w:rPr>
        <w:t>اکثر چهار کلید واژه جدا شده</w:t>
      </w:r>
      <w:r w:rsidR="004F58D1">
        <w:rPr>
          <w:rFonts w:hint="cs"/>
          <w:rtl/>
        </w:rPr>
        <w:t xml:space="preserve"> با نقطه ویرگول (؛)</w:t>
      </w:r>
      <w:r w:rsidR="009F343B">
        <w:rPr>
          <w:rFonts w:hint="cs"/>
          <w:rtl/>
        </w:rPr>
        <w:t xml:space="preserve"> </w:t>
      </w:r>
      <w:r w:rsidR="0004715F">
        <w:rPr>
          <w:rFonts w:hint="cs"/>
          <w:rtl/>
        </w:rPr>
        <w:t>(</w:t>
      </w:r>
      <w:r w:rsidR="00497887">
        <w:rPr>
          <w:rFonts w:hint="cs"/>
          <w:rtl/>
        </w:rPr>
        <w:t xml:space="preserve">قلم </w:t>
      </w:r>
      <w:r w:rsidR="00497887">
        <w:t>12</w:t>
      </w:r>
      <w:r w:rsidR="00497887">
        <w:rPr>
          <w:rFonts w:hint="cs"/>
          <w:rtl/>
        </w:rPr>
        <w:t xml:space="preserve"> </w:t>
      </w:r>
      <w:r w:rsidR="00497887">
        <w:t>B Nazanin Normal</w:t>
      </w:r>
      <w:r w:rsidR="00497887">
        <w:rPr>
          <w:rFonts w:hint="cs"/>
          <w:rtl/>
        </w:rPr>
        <w:t>)</w:t>
      </w:r>
    </w:p>
    <w:p w:rsidR="004841DE" w:rsidRPr="004841DE" w:rsidRDefault="004841DE" w:rsidP="004D3489">
      <w:pPr>
        <w:pStyle w:val="Title"/>
        <w:bidi w:val="0"/>
        <w:spacing w:before="360" w:after="120"/>
        <w:rPr>
          <w:rFonts w:asciiTheme="majorBidi" w:hAnsiTheme="majorBidi" w:cstheme="majorBidi"/>
          <w:b w:val="0"/>
          <w:bCs w:val="0"/>
          <w:sz w:val="24"/>
          <w:szCs w:val="24"/>
        </w:rPr>
      </w:pPr>
      <w:r w:rsidRPr="004841DE">
        <w:rPr>
          <w:rFonts w:asciiTheme="majorBidi" w:hAnsiTheme="majorBidi" w:cstheme="majorBidi"/>
          <w:sz w:val="24"/>
          <w:szCs w:val="24"/>
        </w:rPr>
        <w:t>Title of a manuscript prepared for INPHO2020</w:t>
      </w:r>
      <w:r w:rsidRPr="004841DE">
        <w:rPr>
          <w:rFonts w:asciiTheme="majorBidi" w:hAnsiTheme="majorBidi" w:cstheme="majorBidi"/>
          <w:sz w:val="24"/>
          <w:szCs w:val="24"/>
          <w:rtl/>
        </w:rPr>
        <w:t xml:space="preserve"> </w:t>
      </w:r>
      <w:r w:rsidRPr="004841DE">
        <w:rPr>
          <w:rFonts w:asciiTheme="majorBidi" w:hAnsiTheme="majorBidi" w:cstheme="majorBidi"/>
          <w:sz w:val="24"/>
          <w:szCs w:val="24"/>
        </w:rPr>
        <w:t>(Font Times New Roman 12 Bold)</w:t>
      </w:r>
    </w:p>
    <w:p w:rsidR="004841DE" w:rsidRPr="00ED593A" w:rsidRDefault="004841DE" w:rsidP="004D3489">
      <w:pPr>
        <w:pStyle w:val="Authors"/>
        <w:spacing w:after="120"/>
        <w:rPr>
          <w:szCs w:val="20"/>
          <w:rtl/>
        </w:rPr>
      </w:pPr>
      <w:r w:rsidRPr="00B97E2F">
        <w:rPr>
          <w:szCs w:val="24"/>
        </w:rPr>
        <w:t>Negin</w:t>
      </w:r>
      <w:r w:rsidRPr="00030362">
        <w:t xml:space="preserve"> Hosseini</w:t>
      </w:r>
      <w:r w:rsidRPr="00030362">
        <w:rPr>
          <w:vertAlign w:val="superscript"/>
        </w:rPr>
        <w:t>1</w:t>
      </w:r>
      <w:r w:rsidRPr="00030362">
        <w:t>, Naeime Fatemi</w:t>
      </w:r>
      <w:r w:rsidRPr="00030362">
        <w:rPr>
          <w:vertAlign w:val="superscript"/>
        </w:rPr>
        <w:t>2</w:t>
      </w:r>
      <w:r w:rsidRPr="00030362">
        <w:t>, Najme Ostadi</w:t>
      </w:r>
      <w:r w:rsidRPr="00030362">
        <w:rPr>
          <w:vertAlign w:val="superscript"/>
        </w:rPr>
        <w:t xml:space="preserve">1, </w:t>
      </w:r>
      <w:r>
        <w:rPr>
          <w:b/>
          <w:bCs/>
        </w:rPr>
        <w:t>(Font Times New Roman 10 Bold)</w:t>
      </w:r>
    </w:p>
    <w:p w:rsidR="004841DE" w:rsidRPr="00ED593A" w:rsidRDefault="004841DE" w:rsidP="004841DE">
      <w:pPr>
        <w:pStyle w:val="Affiliations"/>
        <w:rPr>
          <w:sz w:val="20"/>
          <w:szCs w:val="22"/>
        </w:rPr>
      </w:pPr>
      <w:r w:rsidRPr="00ED593A">
        <w:rPr>
          <w:sz w:val="20"/>
          <w:szCs w:val="22"/>
        </w:rPr>
        <w:t>1 Dept. of Electronics, Faculty of ECE, Tarbiat Modares University, Tehran, Iran.</w:t>
      </w:r>
      <w:r>
        <w:rPr>
          <w:sz w:val="20"/>
          <w:szCs w:val="22"/>
        </w:rPr>
        <w:t xml:space="preserve"> </w:t>
      </w:r>
      <w:r w:rsidRPr="00ED593A">
        <w:rPr>
          <w:sz w:val="20"/>
          <w:szCs w:val="22"/>
        </w:rPr>
        <w:t>(Font Times New Roman 1</w:t>
      </w:r>
      <w:r>
        <w:rPr>
          <w:sz w:val="20"/>
          <w:szCs w:val="22"/>
        </w:rPr>
        <w:t>0</w:t>
      </w:r>
      <w:r w:rsidRPr="00ED593A">
        <w:rPr>
          <w:sz w:val="20"/>
          <w:szCs w:val="22"/>
        </w:rPr>
        <w:t xml:space="preserve"> </w:t>
      </w:r>
      <w:r>
        <w:rPr>
          <w:sz w:val="20"/>
          <w:szCs w:val="22"/>
        </w:rPr>
        <w:t>Normal</w:t>
      </w:r>
      <w:r w:rsidRPr="00ED593A">
        <w:rPr>
          <w:sz w:val="20"/>
          <w:szCs w:val="22"/>
        </w:rPr>
        <w:t>)</w:t>
      </w:r>
    </w:p>
    <w:p w:rsidR="004841DE" w:rsidRPr="00ED593A" w:rsidRDefault="004841DE" w:rsidP="004841DE">
      <w:pPr>
        <w:pStyle w:val="Affiliations"/>
        <w:rPr>
          <w:sz w:val="20"/>
          <w:szCs w:val="22"/>
        </w:rPr>
      </w:pPr>
      <w:r w:rsidRPr="00ED593A">
        <w:rPr>
          <w:sz w:val="20"/>
          <w:szCs w:val="22"/>
        </w:rPr>
        <w:t>2 Dept. of Physics, Faculty of Basic Sciences, Tarbiat Modares University, Tehran, Iran.</w:t>
      </w:r>
    </w:p>
    <w:p w:rsidR="004841DE" w:rsidRPr="002C5F27" w:rsidRDefault="004841DE" w:rsidP="004D3489">
      <w:pPr>
        <w:pStyle w:val="Abstract"/>
        <w:spacing w:before="120" w:after="120"/>
        <w:rPr>
          <w:rtl/>
        </w:rPr>
      </w:pPr>
      <w:r w:rsidRPr="00E33CC2">
        <w:rPr>
          <w:b/>
          <w:bCs/>
        </w:rPr>
        <w:t>Abstract</w:t>
      </w:r>
      <w:r>
        <w:t xml:space="preserve">- </w:t>
      </w:r>
      <w:r w:rsidRPr="00030362">
        <w:t>Abstract</w:t>
      </w:r>
      <w:r>
        <w:t xml:space="preserve"> should not contain more than 150 words (Times New Roman</w:t>
      </w:r>
      <w:r w:rsidRPr="002C5F27">
        <w:t xml:space="preserve"> </w:t>
      </w:r>
      <w:r>
        <w:t>10</w:t>
      </w:r>
      <w:r w:rsidRPr="002C5F27">
        <w:t xml:space="preserve"> Normal</w:t>
      </w:r>
      <w:r>
        <w:t>). Note that both abstracts should be contained in the same (a single</w:t>
      </w:r>
      <w:r w:rsidR="004D3489">
        <w:t>)</w:t>
      </w:r>
      <w:r>
        <w:t xml:space="preserve"> page</w:t>
      </w:r>
      <w:r w:rsidR="004D3489">
        <w:t>.</w:t>
      </w:r>
    </w:p>
    <w:p w:rsidR="004841DE" w:rsidRDefault="004841DE" w:rsidP="004841DE">
      <w:pPr>
        <w:pStyle w:val="a1"/>
        <w:bidi w:val="0"/>
        <w:spacing w:before="0"/>
      </w:pPr>
      <w:r w:rsidRPr="00262B10">
        <w:rPr>
          <w:b/>
          <w:bCs/>
        </w:rPr>
        <w:t>Keywords</w:t>
      </w:r>
      <w:r>
        <w:t xml:space="preserve">: Use a maximum of four </w:t>
      </w:r>
      <w:r w:rsidR="004D3489">
        <w:t xml:space="preserve">relevant </w:t>
      </w:r>
      <w:r>
        <w:t>keywords separated by semicolons (;) (Times New Roman</w:t>
      </w:r>
      <w:r w:rsidRPr="002C5F27">
        <w:t xml:space="preserve"> </w:t>
      </w:r>
      <w:r>
        <w:t>10</w:t>
      </w:r>
      <w:r w:rsidRPr="002C5F27">
        <w:t xml:space="preserve"> Normal</w:t>
      </w:r>
      <w:r>
        <w:t>).</w:t>
      </w:r>
    </w:p>
    <w:p w:rsidR="009F343B" w:rsidRDefault="009F343B" w:rsidP="004841DE">
      <w:pPr>
        <w:pStyle w:val="a1"/>
        <w:spacing w:before="0"/>
        <w:rPr>
          <w:rtl/>
        </w:rPr>
      </w:pPr>
    </w:p>
    <w:p w:rsidR="00C737B6" w:rsidRDefault="00C737B6" w:rsidP="004841DE">
      <w:pPr>
        <w:pStyle w:val="a3"/>
        <w:sectPr w:rsidR="00C737B6" w:rsidSect="004D3489">
          <w:headerReference w:type="even" r:id="rId8"/>
          <w:headerReference w:type="default" r:id="rId9"/>
          <w:footerReference w:type="even" r:id="rId10"/>
          <w:footerReference w:type="default" r:id="rId11"/>
          <w:headerReference w:type="first" r:id="rId12"/>
          <w:footerReference w:type="first" r:id="rId13"/>
          <w:footnotePr>
            <w:numRestart w:val="eachSect"/>
          </w:footnotePr>
          <w:type w:val="continuous"/>
          <w:pgSz w:w="11907" w:h="16840" w:code="9"/>
          <w:pgMar w:top="3119" w:right="1134" w:bottom="1134" w:left="1134" w:header="720" w:footer="720" w:gutter="0"/>
          <w:cols w:space="720"/>
          <w:docGrid w:linePitch="360"/>
        </w:sectPr>
      </w:pPr>
    </w:p>
    <w:p w:rsidR="007873E8" w:rsidRPr="00581CF5" w:rsidRDefault="00C737B6" w:rsidP="00581CF5">
      <w:pPr>
        <w:pStyle w:val="a3"/>
        <w:rPr>
          <w:rtl/>
        </w:rPr>
      </w:pPr>
      <w:r>
        <w:rPr>
          <w:rFonts w:hint="cs"/>
          <w:rtl/>
        </w:rPr>
        <w:lastRenderedPageBreak/>
        <w:t>1</w:t>
      </w:r>
      <w:r w:rsidR="007249B0" w:rsidRPr="00581CF5">
        <w:rPr>
          <w:rFonts w:hint="cs"/>
          <w:rtl/>
        </w:rPr>
        <w:t>- مقدمه</w:t>
      </w:r>
    </w:p>
    <w:p w:rsidR="0073516A" w:rsidRPr="00CE21C3" w:rsidRDefault="007249B0" w:rsidP="00F37287">
      <w:pPr>
        <w:pStyle w:val="a4"/>
        <w:rPr>
          <w:rtl/>
        </w:rPr>
      </w:pPr>
      <w:r w:rsidRPr="00CE21C3">
        <w:rPr>
          <w:rFonts w:hint="cs"/>
          <w:rtl/>
        </w:rPr>
        <w:t>با توجه به اینکه این همایش</w:t>
      </w:r>
      <w:r w:rsidR="005D3823" w:rsidRPr="00CE21C3">
        <w:rPr>
          <w:rFonts w:hint="eastAsia"/>
          <w:rtl/>
        </w:rPr>
        <w:t>‌</w:t>
      </w:r>
      <w:r w:rsidRPr="00CE21C3">
        <w:rPr>
          <w:rFonts w:hint="cs"/>
          <w:rtl/>
        </w:rPr>
        <w:t xml:space="preserve">ها </w:t>
      </w:r>
      <w:r w:rsidR="005D3823" w:rsidRPr="00CE21C3">
        <w:rPr>
          <w:rFonts w:hint="cs"/>
          <w:rtl/>
        </w:rPr>
        <w:t>برای</w:t>
      </w:r>
      <w:r w:rsidRPr="00CE21C3">
        <w:rPr>
          <w:rFonts w:hint="cs"/>
          <w:rtl/>
        </w:rPr>
        <w:t xml:space="preserve"> ارائه دست</w:t>
      </w:r>
      <w:r w:rsidR="00F37287">
        <w:rPr>
          <w:rtl/>
        </w:rPr>
        <w:softHyphen/>
      </w:r>
      <w:r w:rsidRPr="00CE21C3">
        <w:rPr>
          <w:rFonts w:hint="cs"/>
          <w:rtl/>
        </w:rPr>
        <w:t xml:space="preserve">آوردهای پژوهشی </w:t>
      </w:r>
      <w:r w:rsidR="005D3823" w:rsidRPr="00CE21C3">
        <w:rPr>
          <w:rFonts w:hint="cs"/>
          <w:rtl/>
        </w:rPr>
        <w:t>دانشجویان، پژوهشگران و استادان به یکدیگر برگزار می</w:t>
      </w:r>
      <w:r w:rsidR="005D3823" w:rsidRPr="00CE21C3">
        <w:rPr>
          <w:rFonts w:hint="eastAsia"/>
          <w:rtl/>
        </w:rPr>
        <w:t>‌</w:t>
      </w:r>
      <w:r w:rsidR="005D3823" w:rsidRPr="00CE21C3">
        <w:rPr>
          <w:rFonts w:hint="cs"/>
          <w:rtl/>
        </w:rPr>
        <w:t>شود، لازم</w:t>
      </w:r>
      <w:r w:rsidR="0073516A" w:rsidRPr="00CE21C3">
        <w:rPr>
          <w:rFonts w:hint="cs"/>
          <w:rtl/>
        </w:rPr>
        <w:t xml:space="preserve"> </w:t>
      </w:r>
      <w:r w:rsidR="005D3823" w:rsidRPr="00CE21C3">
        <w:rPr>
          <w:rFonts w:hint="cs"/>
          <w:rtl/>
        </w:rPr>
        <w:t>است متن اصلی مقاله</w:t>
      </w:r>
      <w:r w:rsidR="005D3823" w:rsidRPr="00CE21C3">
        <w:rPr>
          <w:rFonts w:hint="eastAsia"/>
          <w:rtl/>
        </w:rPr>
        <w:t>‌</w:t>
      </w:r>
      <w:r w:rsidR="005D3823" w:rsidRPr="00CE21C3">
        <w:rPr>
          <w:rFonts w:hint="cs"/>
          <w:rtl/>
        </w:rPr>
        <w:t>ها کوتا و اثرگذار باشد. ازاین</w:t>
      </w:r>
      <w:r w:rsidR="005D3823" w:rsidRPr="00CE21C3">
        <w:rPr>
          <w:rFonts w:hint="eastAsia"/>
          <w:rtl/>
        </w:rPr>
        <w:t>‌</w:t>
      </w:r>
      <w:r w:rsidR="005D3823" w:rsidRPr="00CE21C3">
        <w:rPr>
          <w:rFonts w:hint="cs"/>
          <w:rtl/>
        </w:rPr>
        <w:t>رو یک</w:t>
      </w:r>
      <w:r w:rsidR="0073516A" w:rsidRPr="00CE21C3">
        <w:rPr>
          <w:rFonts w:hint="cs"/>
          <w:rtl/>
        </w:rPr>
        <w:t xml:space="preserve"> صفحه</w:t>
      </w:r>
      <w:r w:rsidR="005D3823" w:rsidRPr="00CE21C3">
        <w:rPr>
          <w:rFonts w:hint="cs"/>
          <w:rtl/>
        </w:rPr>
        <w:t xml:space="preserve"> کامل همسان نمونه</w:t>
      </w:r>
      <w:r w:rsidR="005D3823" w:rsidRPr="00CE21C3">
        <w:rPr>
          <w:rFonts w:hint="eastAsia"/>
          <w:rtl/>
        </w:rPr>
        <w:t>‌</w:t>
      </w:r>
      <w:r w:rsidR="0073516A" w:rsidRPr="00CE21C3">
        <w:rPr>
          <w:rFonts w:hint="cs"/>
          <w:rtl/>
        </w:rPr>
        <w:t>ی نمای</w:t>
      </w:r>
      <w:r w:rsidR="0074268A" w:rsidRPr="00CE21C3">
        <w:rPr>
          <w:rFonts w:hint="cs"/>
          <w:rtl/>
        </w:rPr>
        <w:t>ش</w:t>
      </w:r>
      <w:r w:rsidR="0073516A" w:rsidRPr="00CE21C3">
        <w:rPr>
          <w:rFonts w:hint="cs"/>
          <w:rtl/>
        </w:rPr>
        <w:t xml:space="preserve"> داده شده </w:t>
      </w:r>
      <w:r w:rsidR="005D3823" w:rsidRPr="00CE21C3">
        <w:rPr>
          <w:rFonts w:hint="cs"/>
          <w:rtl/>
        </w:rPr>
        <w:t xml:space="preserve">در صفحه قبل </w:t>
      </w:r>
      <w:r w:rsidR="0073516A" w:rsidRPr="00CE21C3">
        <w:rPr>
          <w:rFonts w:hint="cs"/>
          <w:rtl/>
        </w:rPr>
        <w:t xml:space="preserve">برای عنوان مقاله (قلم </w:t>
      </w:r>
      <w:r w:rsidR="007D4539" w:rsidRPr="00CE21C3">
        <w:rPr>
          <w:rFonts w:hint="cs"/>
          <w:rtl/>
        </w:rPr>
        <w:t>16</w:t>
      </w:r>
      <w:r w:rsidR="0073516A" w:rsidRPr="00CE21C3">
        <w:rPr>
          <w:rFonts w:hint="cs"/>
          <w:rtl/>
        </w:rPr>
        <w:t xml:space="preserve"> </w:t>
      </w:r>
      <w:r w:rsidR="0073516A" w:rsidRPr="00CE21C3">
        <w:t>B Nazanin</w:t>
      </w:r>
      <w:r w:rsidR="0073516A" w:rsidRPr="00CE21C3">
        <w:rPr>
          <w:rFonts w:hint="cs"/>
          <w:rtl/>
        </w:rPr>
        <w:t xml:space="preserve"> و سیاه)، اسامی نویسنده</w:t>
      </w:r>
      <w:r w:rsidR="0073516A" w:rsidRPr="00CE21C3">
        <w:rPr>
          <w:rFonts w:hint="eastAsia"/>
          <w:rtl/>
        </w:rPr>
        <w:t>‌</w:t>
      </w:r>
      <w:r w:rsidR="0073516A" w:rsidRPr="00CE21C3">
        <w:rPr>
          <w:rFonts w:hint="cs"/>
          <w:rtl/>
        </w:rPr>
        <w:t xml:space="preserve">ها (قلم </w:t>
      </w:r>
      <w:r w:rsidR="007D4539" w:rsidRPr="00CE21C3">
        <w:rPr>
          <w:rFonts w:hint="cs"/>
          <w:rtl/>
        </w:rPr>
        <w:t>12</w:t>
      </w:r>
      <w:r w:rsidR="0073516A" w:rsidRPr="00CE21C3">
        <w:rPr>
          <w:rFonts w:hint="cs"/>
          <w:rtl/>
        </w:rPr>
        <w:t xml:space="preserve"> </w:t>
      </w:r>
      <w:r w:rsidR="0073516A" w:rsidRPr="00CE21C3">
        <w:t>B Nazanin</w:t>
      </w:r>
      <w:r w:rsidR="0073516A" w:rsidRPr="00CE21C3">
        <w:rPr>
          <w:rFonts w:hint="cs"/>
          <w:rtl/>
        </w:rPr>
        <w:t xml:space="preserve"> و </w:t>
      </w:r>
      <w:r w:rsidR="007D4539" w:rsidRPr="00CE21C3">
        <w:rPr>
          <w:rFonts w:hint="cs"/>
          <w:rtl/>
        </w:rPr>
        <w:t>سیاه</w:t>
      </w:r>
      <w:r w:rsidR="0073516A" w:rsidRPr="00CE21C3">
        <w:rPr>
          <w:rFonts w:hint="cs"/>
          <w:rtl/>
        </w:rPr>
        <w:t xml:space="preserve">)، نام و آدرس سازمان ارائه دهندگان مقاله (قلم 12 </w:t>
      </w:r>
      <w:r w:rsidR="0073516A" w:rsidRPr="00CE21C3">
        <w:t>B Nazanin</w:t>
      </w:r>
      <w:r w:rsidR="0073516A" w:rsidRPr="00CE21C3">
        <w:rPr>
          <w:rFonts w:hint="cs"/>
          <w:rtl/>
        </w:rPr>
        <w:t xml:space="preserve"> و معمولی) و ایمیل سازمانی</w:t>
      </w:r>
      <w:r w:rsidR="00E7031D" w:rsidRPr="00CE21C3">
        <w:rPr>
          <w:rFonts w:hint="cs"/>
          <w:rtl/>
        </w:rPr>
        <w:t xml:space="preserve"> </w:t>
      </w:r>
      <w:r w:rsidR="0073516A" w:rsidRPr="00CE21C3">
        <w:rPr>
          <w:rFonts w:hint="cs"/>
          <w:rtl/>
        </w:rPr>
        <w:t>نویسند</w:t>
      </w:r>
      <w:r w:rsidR="00C737B6" w:rsidRPr="00CE21C3">
        <w:rPr>
          <w:rFonts w:hint="cs"/>
          <w:rtl/>
        </w:rPr>
        <w:t>ه مسئول</w:t>
      </w:r>
      <w:r w:rsidR="0073516A" w:rsidRPr="00CE21C3">
        <w:rPr>
          <w:rFonts w:hint="cs"/>
          <w:rtl/>
        </w:rPr>
        <w:t xml:space="preserve"> به صورت پانویس اتوماتیک </w:t>
      </w:r>
      <w:r w:rsidR="0074268A" w:rsidRPr="00CE21C3">
        <w:rPr>
          <w:rFonts w:hint="cs"/>
          <w:rtl/>
        </w:rPr>
        <w:t xml:space="preserve">در نظر گرفته شده است. برای سهولت این فایل نمونه را </w:t>
      </w:r>
      <w:r w:rsidR="00F37287" w:rsidRPr="006F1278">
        <w:rPr>
          <w:rFonts w:hint="cs"/>
          <w:rtl/>
        </w:rPr>
        <w:t>دریافت</w:t>
      </w:r>
      <w:r w:rsidR="0074268A" w:rsidRPr="00CE21C3">
        <w:rPr>
          <w:rFonts w:hint="cs"/>
          <w:rtl/>
        </w:rPr>
        <w:t xml:space="preserve"> کنید و قالب</w:t>
      </w:r>
      <w:r w:rsidR="00CE21C3">
        <w:rPr>
          <w:rFonts w:hint="eastAsia"/>
          <w:rtl/>
        </w:rPr>
        <w:t>‌</w:t>
      </w:r>
      <w:r w:rsidR="0074268A" w:rsidRPr="00CE21C3">
        <w:rPr>
          <w:rFonts w:hint="cs"/>
          <w:rtl/>
        </w:rPr>
        <w:t>های از پیش تعیین شده را به هیچ عنوان تغییر ندهید.</w:t>
      </w:r>
      <w:r w:rsidR="00F37287">
        <w:rPr>
          <w:rFonts w:hint="cs"/>
          <w:rtl/>
        </w:rPr>
        <w:t xml:space="preserve"> </w:t>
      </w:r>
      <w:r w:rsidR="00E7031D" w:rsidRPr="00CE21C3">
        <w:rPr>
          <w:rFonts w:hint="cs"/>
          <w:rtl/>
        </w:rPr>
        <w:t>(</w:t>
      </w:r>
      <w:r w:rsidR="00E7031D" w:rsidRPr="00CE21C3">
        <w:rPr>
          <w:rFonts w:hint="cs"/>
          <w:b/>
          <w:bCs/>
          <w:rtl/>
        </w:rPr>
        <w:t>تذکر</w:t>
      </w:r>
      <w:r w:rsidR="00E7031D" w:rsidRPr="00CE21C3">
        <w:rPr>
          <w:rFonts w:hint="cs"/>
          <w:rtl/>
        </w:rPr>
        <w:t>: ایمیل های غیر سازمانی مانند جی</w:t>
      </w:r>
      <w:r w:rsidR="00C737B6" w:rsidRPr="00CE21C3">
        <w:rPr>
          <w:rFonts w:hint="eastAsia"/>
          <w:rtl/>
        </w:rPr>
        <w:t>‌</w:t>
      </w:r>
      <w:r w:rsidR="00E7031D" w:rsidRPr="00CE21C3">
        <w:rPr>
          <w:rFonts w:hint="cs"/>
          <w:rtl/>
        </w:rPr>
        <w:t>میل و یاهو میل زیبنده همایش نیست</w:t>
      </w:r>
      <w:r w:rsidR="00F37287">
        <w:rPr>
          <w:rFonts w:hint="cs"/>
          <w:rtl/>
        </w:rPr>
        <w:t xml:space="preserve"> </w:t>
      </w:r>
      <w:r w:rsidR="00F37287" w:rsidRPr="006F1278">
        <w:rPr>
          <w:rFonts w:hint="cs"/>
          <w:rtl/>
        </w:rPr>
        <w:t>لذا از ایمیل سازمانی استفاده کنید</w:t>
      </w:r>
      <w:r w:rsidR="00E7031D" w:rsidRPr="00CE21C3">
        <w:rPr>
          <w:rFonts w:hint="cs"/>
          <w:rtl/>
        </w:rPr>
        <w:t>. لازم به ذکر است که همه سازمانه اعم از دانشگاه ها، پژوهشگاه</w:t>
      </w:r>
      <w:r w:rsidR="00C737B6" w:rsidRPr="00CE21C3">
        <w:rPr>
          <w:rFonts w:hint="eastAsia"/>
          <w:rtl/>
        </w:rPr>
        <w:t>‌</w:t>
      </w:r>
      <w:r w:rsidR="00E7031D" w:rsidRPr="00CE21C3">
        <w:rPr>
          <w:rFonts w:hint="cs"/>
          <w:rtl/>
        </w:rPr>
        <w:t>ها و دیگر موسسات و شرکت</w:t>
      </w:r>
      <w:r w:rsidR="00F37287">
        <w:rPr>
          <w:rtl/>
        </w:rPr>
        <w:softHyphen/>
      </w:r>
      <w:r w:rsidR="00E7031D" w:rsidRPr="00CE21C3">
        <w:rPr>
          <w:rFonts w:hint="cs"/>
          <w:rtl/>
        </w:rPr>
        <w:t xml:space="preserve">های رسمی </w:t>
      </w:r>
      <w:r w:rsidR="00CE21C3">
        <w:rPr>
          <w:rFonts w:hint="cs"/>
          <w:rtl/>
        </w:rPr>
        <w:t>با</w:t>
      </w:r>
      <w:r w:rsidR="00E7031D" w:rsidRPr="00CE21C3">
        <w:rPr>
          <w:rFonts w:hint="cs"/>
          <w:rtl/>
        </w:rPr>
        <w:t xml:space="preserve"> هویت شناخته شده داری ایمیل های منحصربفرد هستند.)</w:t>
      </w:r>
    </w:p>
    <w:p w:rsidR="008D2AFC" w:rsidRPr="00CE21C3" w:rsidRDefault="0074268A" w:rsidP="004802EF">
      <w:pPr>
        <w:pStyle w:val="a5"/>
        <w:rPr>
          <w:rtl/>
        </w:rPr>
      </w:pPr>
      <w:r w:rsidRPr="00CE21C3">
        <w:rPr>
          <w:rFonts w:hint="cs"/>
          <w:rtl/>
        </w:rPr>
        <w:t xml:space="preserve">لطفا هر نویسنده بیش از یک آدرس سازمانی استفاده نکند. درصورتیکه سازمان نویسندگان متفاوت </w:t>
      </w:r>
      <w:r w:rsidR="00C737B6" w:rsidRPr="00CE21C3">
        <w:rPr>
          <w:rFonts w:hint="cs"/>
          <w:rtl/>
        </w:rPr>
        <w:t>نباشد، نیازی به شماره گذاری نیست. شماره گذاری هنگامی به کاربرده شود که نویسندگان وابسته به دو گروه متفاوت (یا بیشتر) از یک سازمان یا وابسته به بیش از یک سازمان باشند.</w:t>
      </w:r>
    </w:p>
    <w:p w:rsidR="007249B0" w:rsidRPr="005D3823" w:rsidRDefault="00C737B6" w:rsidP="00581CF5">
      <w:pPr>
        <w:pStyle w:val="a3"/>
        <w:rPr>
          <w:rtl/>
        </w:rPr>
      </w:pPr>
      <w:r>
        <w:rPr>
          <w:rFonts w:hint="cs"/>
          <w:rtl/>
        </w:rPr>
        <w:t>2</w:t>
      </w:r>
      <w:r w:rsidRPr="008D2AFC">
        <w:rPr>
          <w:rFonts w:hint="cs"/>
          <w:rtl/>
        </w:rPr>
        <w:t>- تعداد صفحات متن مقاله</w:t>
      </w:r>
    </w:p>
    <w:p w:rsidR="008D2AFC" w:rsidRPr="00D311EC" w:rsidRDefault="008D2AFC" w:rsidP="00CE21C3">
      <w:pPr>
        <w:pStyle w:val="a4"/>
        <w:rPr>
          <w:rtl/>
        </w:rPr>
      </w:pPr>
      <w:r w:rsidRPr="00D311EC">
        <w:rPr>
          <w:rFonts w:hint="cs"/>
          <w:rtl/>
        </w:rPr>
        <w:t>علاوه بر صفحه عنوان، دو صفحه برای متن اصلی مقاله و مراجع در نظر گرفته شده است.</w:t>
      </w:r>
    </w:p>
    <w:p w:rsidR="002C5F27" w:rsidRDefault="008F5D70" w:rsidP="0090231A">
      <w:pPr>
        <w:pStyle w:val="a5"/>
        <w:rPr>
          <w:rtl/>
        </w:rPr>
      </w:pPr>
      <w:r>
        <w:rPr>
          <w:rFonts w:hint="cs"/>
          <w:rtl/>
        </w:rPr>
        <w:t xml:space="preserve">حاشیه از بالای دو صفحه دیگر </w:t>
      </w:r>
      <w:r w:rsidR="0090231A">
        <w:rPr>
          <w:rFonts w:hint="cs"/>
          <w:rtl/>
        </w:rPr>
        <w:t>3</w:t>
      </w:r>
      <w:r>
        <w:rPr>
          <w:rFonts w:hint="cs"/>
          <w:rtl/>
        </w:rPr>
        <w:t>0 میلیمتر و سه</w:t>
      </w:r>
      <w:r w:rsidR="002C5F27">
        <w:rPr>
          <w:rFonts w:hint="cs"/>
          <w:rtl/>
        </w:rPr>
        <w:t xml:space="preserve"> </w:t>
      </w:r>
      <w:r w:rsidR="008D2AFC">
        <w:rPr>
          <w:rFonts w:hint="cs"/>
          <w:rtl/>
        </w:rPr>
        <w:t xml:space="preserve">حاشیه </w:t>
      </w:r>
      <w:r>
        <w:rPr>
          <w:rFonts w:hint="cs"/>
          <w:rtl/>
        </w:rPr>
        <w:t xml:space="preserve">دیگر </w:t>
      </w:r>
      <w:r w:rsidR="008D2AFC">
        <w:rPr>
          <w:rFonts w:hint="cs"/>
          <w:rtl/>
        </w:rPr>
        <w:t xml:space="preserve">برای </w:t>
      </w:r>
      <w:r>
        <w:rPr>
          <w:rFonts w:hint="cs"/>
          <w:rtl/>
        </w:rPr>
        <w:t xml:space="preserve">این </w:t>
      </w:r>
      <w:r w:rsidR="008D2AFC">
        <w:rPr>
          <w:rFonts w:hint="cs"/>
          <w:rtl/>
        </w:rPr>
        <w:t xml:space="preserve">دو صفحه </w:t>
      </w:r>
      <w:r w:rsidR="002C5F27">
        <w:rPr>
          <w:rFonts w:hint="cs"/>
          <w:rtl/>
        </w:rPr>
        <w:t xml:space="preserve">برابر </w:t>
      </w:r>
      <w:r w:rsidR="00541A84">
        <w:rPr>
          <w:rFonts w:hint="cs"/>
          <w:rtl/>
        </w:rPr>
        <w:t>20</w:t>
      </w:r>
      <w:r w:rsidR="00C46A8E">
        <w:rPr>
          <w:rFonts w:hint="cs"/>
          <w:rtl/>
        </w:rPr>
        <w:t xml:space="preserve"> میلیمتر</w:t>
      </w:r>
      <w:r w:rsidR="002C5F27">
        <w:rPr>
          <w:rFonts w:hint="cs"/>
          <w:rtl/>
        </w:rPr>
        <w:t xml:space="preserve"> </w:t>
      </w:r>
      <w:r w:rsidR="00C46A8E">
        <w:rPr>
          <w:rFonts w:hint="cs"/>
          <w:rtl/>
        </w:rPr>
        <w:t>در قالب</w:t>
      </w:r>
      <w:r w:rsidR="00CE21C3">
        <w:rPr>
          <w:rFonts w:hint="cs"/>
          <w:rtl/>
        </w:rPr>
        <w:t xml:space="preserve"> صفحه</w:t>
      </w:r>
      <w:r w:rsidR="002C5F27">
        <w:rPr>
          <w:rFonts w:hint="cs"/>
          <w:rtl/>
        </w:rPr>
        <w:t xml:space="preserve"> </w:t>
      </w:r>
      <w:r w:rsidR="002C5F27">
        <w:t>A4</w:t>
      </w:r>
      <w:r w:rsidR="002C5F27">
        <w:rPr>
          <w:rFonts w:hint="cs"/>
          <w:rtl/>
        </w:rPr>
        <w:t xml:space="preserve"> در نظر گرفته شده است. فاصله خطوط همه برابر 15ر1 در نظر گرفته شده</w:t>
      </w:r>
      <w:r w:rsidR="002C5F27">
        <w:rPr>
          <w:rFonts w:hint="eastAsia"/>
          <w:rtl/>
        </w:rPr>
        <w:t>‌</w:t>
      </w:r>
      <w:r w:rsidR="002C5F27">
        <w:rPr>
          <w:rFonts w:hint="cs"/>
          <w:rtl/>
        </w:rPr>
        <w:t>است.</w:t>
      </w:r>
    </w:p>
    <w:p w:rsidR="007249B0" w:rsidRDefault="002C5F27" w:rsidP="00C46A8E">
      <w:pPr>
        <w:pStyle w:val="a5"/>
        <w:rPr>
          <w:rtl/>
        </w:rPr>
      </w:pPr>
      <w:r>
        <w:rPr>
          <w:rFonts w:hint="cs"/>
          <w:rtl/>
        </w:rPr>
        <w:t>در گزینه استایل ورد دو نوع پاراگراف در نظر گرفته شده است. یکی متن بی</w:t>
      </w:r>
      <w:r w:rsidR="00C46A8E">
        <w:rPr>
          <w:rtl/>
        </w:rPr>
        <w:softHyphen/>
      </w:r>
      <w:r>
        <w:rPr>
          <w:rFonts w:hint="cs"/>
          <w:rtl/>
        </w:rPr>
        <w:t>فاصله از حاشیه برای متن بلافاصل پس از عن</w:t>
      </w:r>
      <w:r w:rsidR="00CE21C3">
        <w:rPr>
          <w:rFonts w:hint="cs"/>
          <w:rtl/>
        </w:rPr>
        <w:t>و</w:t>
      </w:r>
      <w:r>
        <w:rPr>
          <w:rFonts w:hint="cs"/>
          <w:rtl/>
        </w:rPr>
        <w:t xml:space="preserve">ان </w:t>
      </w:r>
      <w:r w:rsidR="00CE21C3">
        <w:rPr>
          <w:rFonts w:hint="cs"/>
          <w:rtl/>
        </w:rPr>
        <w:t xml:space="preserve">هر </w:t>
      </w:r>
      <w:r>
        <w:rPr>
          <w:rFonts w:hint="cs"/>
          <w:rtl/>
        </w:rPr>
        <w:t>بخش و همچنین برخی از فرمول</w:t>
      </w:r>
      <w:r w:rsidR="00CE21C3">
        <w:rPr>
          <w:rFonts w:hint="eastAsia"/>
          <w:rtl/>
        </w:rPr>
        <w:t>‌</w:t>
      </w:r>
      <w:r>
        <w:rPr>
          <w:rFonts w:hint="cs"/>
          <w:rtl/>
        </w:rPr>
        <w:t>ها. دیگری متن با فاص</w:t>
      </w:r>
      <w:r w:rsidR="00C46A8E">
        <w:rPr>
          <w:rFonts w:hint="cs"/>
          <w:rtl/>
        </w:rPr>
        <w:t>ل</w:t>
      </w:r>
      <w:r>
        <w:rPr>
          <w:rFonts w:hint="cs"/>
          <w:rtl/>
        </w:rPr>
        <w:t>ه از حاشیه (</w:t>
      </w:r>
      <w:r w:rsidR="00CE21C3">
        <w:rPr>
          <w:rFonts w:hint="cs"/>
          <w:rtl/>
        </w:rPr>
        <w:t>6</w:t>
      </w:r>
      <w:r>
        <w:rPr>
          <w:rFonts w:hint="cs"/>
          <w:rtl/>
        </w:rPr>
        <w:t xml:space="preserve"> میلیمتر از حاشیه راست) در نظر گرفته شده است. قلم هر دو نوع پاراگراف </w:t>
      </w:r>
      <w:r w:rsidRPr="002C5F27">
        <w:t>B Nazanin 1</w:t>
      </w:r>
      <w:r w:rsidR="00D311EC">
        <w:t>2</w:t>
      </w:r>
      <w:r w:rsidRPr="002C5F27">
        <w:t xml:space="preserve"> Normal</w:t>
      </w:r>
      <w:r w:rsidR="00BB68B0">
        <w:rPr>
          <w:rFonts w:hint="cs"/>
          <w:rtl/>
        </w:rPr>
        <w:t xml:space="preserve"> در نظر گرفته شده. اگر لازم باشد جایی در متن از قلم انگلیسی استفاده شود باید </w:t>
      </w:r>
      <w:r w:rsidR="00D311EC">
        <w:rPr>
          <w:rFonts w:hint="cs"/>
          <w:rtl/>
        </w:rPr>
        <w:t>در چکیده و مت</w:t>
      </w:r>
      <w:r w:rsidR="00BB68B0">
        <w:rPr>
          <w:rFonts w:hint="cs"/>
          <w:rtl/>
        </w:rPr>
        <w:t xml:space="preserve">ن اصلی </w:t>
      </w:r>
      <w:r w:rsidR="00BB68B0">
        <w:t>Times New Roman</w:t>
      </w:r>
      <w:r w:rsidR="00BB68B0" w:rsidRPr="002C5F27">
        <w:t xml:space="preserve"> </w:t>
      </w:r>
      <w:r w:rsidR="00D311EC">
        <w:t>10</w:t>
      </w:r>
      <w:r w:rsidR="00BB68B0" w:rsidRPr="002C5F27">
        <w:t xml:space="preserve"> Normal</w:t>
      </w:r>
      <w:r w:rsidR="00BB68B0">
        <w:rPr>
          <w:rFonts w:hint="cs"/>
          <w:rtl/>
        </w:rPr>
        <w:t xml:space="preserve"> باشد.</w:t>
      </w:r>
    </w:p>
    <w:p w:rsidR="003E0194" w:rsidRPr="00D311EC" w:rsidRDefault="003E0194" w:rsidP="00C46A8E">
      <w:pPr>
        <w:pStyle w:val="a5"/>
        <w:rPr>
          <w:rtl/>
        </w:rPr>
      </w:pPr>
      <w:r w:rsidRPr="00D311EC">
        <w:rPr>
          <w:rFonts w:hint="cs"/>
          <w:rtl/>
        </w:rPr>
        <w:t xml:space="preserve">برای بخش تئوری از کمترین فرمول‌های ممکن و ارجاع به متون مراجع معتبر استفاده شود. شماره فرمول به فارسی در منتها الیه سمت راست و با یک </w:t>
      </w:r>
      <w:r w:rsidRPr="00D311EC">
        <w:t>Tab</w:t>
      </w:r>
      <w:r w:rsidRPr="00D311EC">
        <w:rPr>
          <w:rFonts w:hint="cs"/>
          <w:rtl/>
        </w:rPr>
        <w:t xml:space="preserve"> از فرمول ج</w:t>
      </w:r>
      <w:r w:rsidR="00CE21C3">
        <w:rPr>
          <w:rFonts w:hint="cs"/>
          <w:rtl/>
        </w:rPr>
        <w:t>د</w:t>
      </w:r>
      <w:r w:rsidRPr="00D311EC">
        <w:rPr>
          <w:rFonts w:hint="cs"/>
          <w:rtl/>
        </w:rPr>
        <w:t>ا</w:t>
      </w:r>
      <w:r w:rsidR="00CE21C3">
        <w:rPr>
          <w:rFonts w:hint="cs"/>
          <w:rtl/>
        </w:rPr>
        <w:t xml:space="preserve"> </w:t>
      </w:r>
      <w:r w:rsidRPr="00D311EC">
        <w:rPr>
          <w:rFonts w:hint="cs"/>
          <w:rtl/>
        </w:rPr>
        <w:t>شود. برای ای</w:t>
      </w:r>
      <w:r w:rsidR="00CE21C3">
        <w:rPr>
          <w:rFonts w:hint="cs"/>
          <w:rtl/>
        </w:rPr>
        <w:t>ن</w:t>
      </w:r>
      <w:r w:rsidR="00C46A8E">
        <w:rPr>
          <w:rFonts w:hint="cs"/>
          <w:rtl/>
        </w:rPr>
        <w:t xml:space="preserve"> </w:t>
      </w:r>
      <w:r w:rsidR="00CE21C3">
        <w:rPr>
          <w:rFonts w:hint="cs"/>
          <w:rtl/>
        </w:rPr>
        <w:t>ک</w:t>
      </w:r>
      <w:r w:rsidRPr="00D311EC">
        <w:rPr>
          <w:rFonts w:hint="cs"/>
          <w:rtl/>
        </w:rPr>
        <w:t>ار از گزینه فرمول در استایل استف</w:t>
      </w:r>
      <w:r w:rsidR="00CE21C3">
        <w:rPr>
          <w:rFonts w:hint="cs"/>
          <w:rtl/>
        </w:rPr>
        <w:t>ا</w:t>
      </w:r>
      <w:r w:rsidRPr="00D311EC">
        <w:rPr>
          <w:rFonts w:hint="cs"/>
          <w:rtl/>
        </w:rPr>
        <w:t xml:space="preserve">ده </w:t>
      </w:r>
      <w:r w:rsidR="00C46A8E">
        <w:rPr>
          <w:rFonts w:hint="cs"/>
          <w:rtl/>
        </w:rPr>
        <w:t xml:space="preserve">کنید. </w:t>
      </w:r>
      <w:r w:rsidRPr="00D311EC">
        <w:rPr>
          <w:rFonts w:hint="cs"/>
          <w:rtl/>
        </w:rPr>
        <w:t>ابتدا پرانتز باز کنید و شماره فرمور را بنویسید و پرانتز را ببندی</w:t>
      </w:r>
      <w:r w:rsidR="00CE21C3">
        <w:rPr>
          <w:rFonts w:hint="cs"/>
          <w:rtl/>
        </w:rPr>
        <w:t>د.</w:t>
      </w:r>
      <w:r w:rsidRPr="00D311EC">
        <w:rPr>
          <w:rFonts w:hint="cs"/>
          <w:rtl/>
        </w:rPr>
        <w:t xml:space="preserve"> سپس یکبار کلید </w:t>
      </w:r>
      <w:r w:rsidRPr="00D311EC">
        <w:t>Tab</w:t>
      </w:r>
      <w:r w:rsidRPr="00D311EC">
        <w:rPr>
          <w:rFonts w:hint="cs"/>
          <w:rtl/>
        </w:rPr>
        <w:t xml:space="preserve"> را فشار دهید. آنگاه فرمول را با استفاده از نر</w:t>
      </w:r>
      <w:r w:rsidR="00CE21C3">
        <w:rPr>
          <w:rFonts w:hint="cs"/>
          <w:rtl/>
        </w:rPr>
        <w:t>م</w:t>
      </w:r>
      <w:r w:rsidRPr="00D311EC">
        <w:rPr>
          <w:rFonts w:hint="cs"/>
          <w:rtl/>
        </w:rPr>
        <w:t xml:space="preserve"> افزار </w:t>
      </w:r>
      <w:r w:rsidRPr="00D311EC">
        <w:t>MathType</w:t>
      </w:r>
      <w:r w:rsidRPr="00D311EC">
        <w:rPr>
          <w:rFonts w:hint="cs"/>
          <w:rtl/>
        </w:rPr>
        <w:t xml:space="preserve"> وارد کنید.</w:t>
      </w:r>
      <w:r w:rsidR="00D311EC">
        <w:t xml:space="preserve"> </w:t>
      </w:r>
      <w:r w:rsidR="00D311EC">
        <w:rPr>
          <w:rFonts w:hint="cs"/>
          <w:rtl/>
        </w:rPr>
        <w:t xml:space="preserve"> در داخل فرمول نویس اندازه قلم اصلی را 10 انتخاب کنید.</w:t>
      </w:r>
    </w:p>
    <w:p w:rsidR="003E0194" w:rsidRPr="003E0194" w:rsidRDefault="003E0194" w:rsidP="00507064">
      <w:pPr>
        <w:pStyle w:val="a6"/>
      </w:pPr>
      <w:r w:rsidRPr="00497887">
        <w:rPr>
          <w:rFonts w:hint="cs"/>
          <w:sz w:val="24"/>
          <w:szCs w:val="24"/>
          <w:rtl/>
        </w:rPr>
        <w:t>(1)</w:t>
      </w:r>
      <w:r w:rsidR="00D311EC">
        <w:tab/>
      </w:r>
      <w:r w:rsidR="00507064" w:rsidRPr="002A7906">
        <w:rPr>
          <w:position w:val="-22"/>
        </w:rPr>
        <w:object w:dxaOrig="1680" w:dyaOrig="620" w14:anchorId="354F53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1pt;height:32.05pt" o:ole="">
            <v:imagedata r:id="rId14" o:title=""/>
          </v:shape>
          <o:OLEObject Type="Embed" ProgID="Equation.DSMT4" ShapeID="_x0000_i1025" DrawAspect="Content" ObjectID="_1689407508" r:id="rId15"/>
        </w:object>
      </w:r>
    </w:p>
    <w:p w:rsidR="00D311EC" w:rsidRDefault="00D311EC" w:rsidP="004802EF">
      <w:pPr>
        <w:pStyle w:val="a5"/>
        <w:rPr>
          <w:rtl/>
        </w:rPr>
      </w:pPr>
      <w:r>
        <w:rPr>
          <w:rFonts w:hint="cs"/>
          <w:rtl/>
        </w:rPr>
        <w:t xml:space="preserve">تصاویر به گونه ای تهیه شود که بعد از ورود به متن قلمشان برای حروف انگلیسی برابر 8 </w:t>
      </w:r>
      <w:r>
        <w:t>Times New Roma</w:t>
      </w:r>
      <w:r>
        <w:rPr>
          <w:rFonts w:hint="cs"/>
          <w:rtl/>
        </w:rPr>
        <w:t xml:space="preserve"> و برای حروف فارسی برابر 10 </w:t>
      </w:r>
      <w:r>
        <w:t xml:space="preserve">B Nazanin </w:t>
      </w:r>
      <w:r>
        <w:rPr>
          <w:rFonts w:hint="cs"/>
          <w:rtl/>
        </w:rPr>
        <w:t xml:space="preserve"> باشد. تصاویر به طور افقی کنار هم چیده شوند و حد اکثر عرض یک تصویر شامل چند بخش بیش از چهارده </w:t>
      </w:r>
      <w:r>
        <w:rPr>
          <w:rFonts w:hint="cs"/>
          <w:rtl/>
        </w:rPr>
        <w:lastRenderedPageBreak/>
        <w:t>سانتیمتر نشود.</w:t>
      </w:r>
      <w:r w:rsidR="00D644B0">
        <w:rPr>
          <w:rFonts w:hint="cs"/>
          <w:rtl/>
        </w:rPr>
        <w:t xml:space="preserve"> زی</w:t>
      </w:r>
      <w:r w:rsidR="00CE21C3">
        <w:rPr>
          <w:rFonts w:hint="cs"/>
          <w:rtl/>
        </w:rPr>
        <w:t>ر</w:t>
      </w:r>
      <w:r w:rsidR="00D644B0">
        <w:rPr>
          <w:rFonts w:hint="cs"/>
          <w:rtl/>
        </w:rPr>
        <w:t xml:space="preserve"> </w:t>
      </w:r>
      <w:r w:rsidR="00CE21C3">
        <w:rPr>
          <w:rFonts w:hint="cs"/>
          <w:rtl/>
        </w:rPr>
        <w:t>نویس</w:t>
      </w:r>
      <w:r w:rsidR="00CE21C3">
        <w:rPr>
          <w:rFonts w:hint="eastAsia"/>
          <w:rtl/>
        </w:rPr>
        <w:t>‌</w:t>
      </w:r>
      <w:r w:rsidR="00CE21C3">
        <w:rPr>
          <w:rFonts w:hint="cs"/>
          <w:rtl/>
        </w:rPr>
        <w:t>های بیش از یک سطر (طولانی) مطابق شکل 1</w:t>
      </w:r>
      <w:r w:rsidR="00EB07E1">
        <w:rPr>
          <w:rFonts w:hint="cs"/>
          <w:rtl/>
        </w:rPr>
        <w:t xml:space="preserve"> همتراز</w:t>
      </w:r>
      <w:r w:rsidR="00CE21C3">
        <w:rPr>
          <w:rFonts w:hint="cs"/>
          <w:rtl/>
        </w:rPr>
        <w:t xml:space="preserve"> تنظیم شود و زیر </w:t>
      </w:r>
      <w:r w:rsidR="00D644B0">
        <w:rPr>
          <w:rFonts w:hint="cs"/>
          <w:rtl/>
        </w:rPr>
        <w:t>نویس</w:t>
      </w:r>
      <w:r w:rsidR="00D644B0">
        <w:rPr>
          <w:rFonts w:hint="eastAsia"/>
          <w:rtl/>
        </w:rPr>
        <w:t>‌</w:t>
      </w:r>
      <w:r w:rsidR="00D644B0">
        <w:rPr>
          <w:rFonts w:hint="cs"/>
          <w:rtl/>
        </w:rPr>
        <w:t xml:space="preserve">های یک سطری (کوتاه) وسط چین مطابق شکل </w:t>
      </w:r>
      <w:r w:rsidR="00CE21C3">
        <w:rPr>
          <w:rFonts w:hint="cs"/>
          <w:rtl/>
        </w:rPr>
        <w:t>2</w:t>
      </w:r>
      <w:r w:rsidR="00D644B0">
        <w:rPr>
          <w:rFonts w:hint="cs"/>
          <w:rtl/>
        </w:rPr>
        <w:t xml:space="preserve"> باشد.</w:t>
      </w:r>
    </w:p>
    <w:p w:rsidR="00D311EC" w:rsidRPr="007D4539" w:rsidRDefault="00F84AA1" w:rsidP="00CE21C3">
      <w:pPr>
        <w:pStyle w:val="a7"/>
      </w:pPr>
      <w:r w:rsidRPr="007D4539">
        <w:rPr>
          <w:lang w:bidi="ar-SA"/>
        </w:rPr>
        <w:drawing>
          <wp:inline distT="0" distB="0" distL="0" distR="0" wp14:anchorId="3F36C123" wp14:editId="329C22BF">
            <wp:extent cx="4788000" cy="150140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Exapmle.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88000" cy="1501407"/>
                    </a:xfrm>
                    <a:prstGeom prst="rect">
                      <a:avLst/>
                    </a:prstGeom>
                  </pic:spPr>
                </pic:pic>
              </a:graphicData>
            </a:graphic>
          </wp:inline>
        </w:drawing>
      </w:r>
    </w:p>
    <w:p w:rsidR="00F84AA1" w:rsidRPr="007D4539" w:rsidRDefault="00F84AA1" w:rsidP="00507064">
      <w:pPr>
        <w:pStyle w:val="a9"/>
        <w:rPr>
          <w:rtl/>
        </w:rPr>
      </w:pPr>
      <w:r w:rsidRPr="007D4539">
        <w:rPr>
          <w:rFonts w:hint="cs"/>
          <w:b/>
          <w:bCs/>
          <w:rtl/>
        </w:rPr>
        <w:t>شکل 1-</w:t>
      </w:r>
      <w:r w:rsidRPr="007D4539">
        <w:rPr>
          <w:rFonts w:hint="cs"/>
          <w:rtl/>
        </w:rPr>
        <w:t xml:space="preserve"> شمای ساده ای از سامانه انبرک پلاسمونی مجتمع </w:t>
      </w:r>
      <w:r w:rsidR="007025DE" w:rsidRPr="007D4539">
        <w:t>Graphene/AlInAs/GaInAs/AlInAs/InP</w:t>
      </w:r>
      <w:r w:rsidR="007025DE" w:rsidRPr="007D4539">
        <w:rPr>
          <w:rFonts w:hint="cs"/>
          <w:rtl/>
        </w:rPr>
        <w:t xml:space="preserve"> بدون نیاز به منبع خارجی</w:t>
      </w:r>
      <w:r w:rsidRPr="007D4539">
        <w:rPr>
          <w:rFonts w:hint="cs"/>
          <w:rtl/>
        </w:rPr>
        <w:t xml:space="preserve">، (ب) نمودار توزیع پتانسیل تله اندازی در راستای </w:t>
      </w:r>
      <w:r w:rsidRPr="007D4539">
        <w:t>y</w:t>
      </w:r>
      <w:r w:rsidRPr="007D4539">
        <w:rPr>
          <w:rFonts w:hint="cs"/>
          <w:rtl/>
        </w:rPr>
        <w:t xml:space="preserve"> </w:t>
      </w:r>
      <w:r w:rsidRPr="00507064">
        <w:rPr>
          <w:rFonts w:hint="cs"/>
          <w:szCs w:val="16"/>
          <w:rtl/>
        </w:rPr>
        <w:t>برای</w:t>
      </w:r>
      <w:r w:rsidRPr="007D4539">
        <w:rPr>
          <w:rFonts w:hint="cs"/>
          <w:rtl/>
        </w:rPr>
        <w:t xml:space="preserve"> برای دو نانو ذره 16 و 18 نانومتری [1].</w:t>
      </w:r>
      <w:r w:rsidR="00497887">
        <w:t xml:space="preserve"> </w:t>
      </w:r>
      <w:r w:rsidR="00497887">
        <w:rPr>
          <w:rFonts w:hint="cs"/>
          <w:rtl/>
        </w:rPr>
        <w:t xml:space="preserve">(قلم </w:t>
      </w:r>
      <w:r w:rsidR="00497887">
        <w:t>10</w:t>
      </w:r>
      <w:r w:rsidR="00497887">
        <w:rPr>
          <w:rFonts w:hint="cs"/>
          <w:rtl/>
        </w:rPr>
        <w:t xml:space="preserve"> </w:t>
      </w:r>
      <w:r w:rsidR="00497887">
        <w:t>B Nazanin Normal</w:t>
      </w:r>
      <w:r w:rsidR="00497887">
        <w:rPr>
          <w:rFonts w:hint="cs"/>
          <w:rtl/>
        </w:rPr>
        <w:t>)</w:t>
      </w:r>
    </w:p>
    <w:p w:rsidR="00DD2D18" w:rsidRDefault="007025DE" w:rsidP="00CE21C3">
      <w:pPr>
        <w:pStyle w:val="a7"/>
      </w:pPr>
      <w:r>
        <w:rPr>
          <w:rFonts w:hint="cs"/>
          <w:rtl/>
          <w:lang w:bidi="ar-SA"/>
        </w:rPr>
        <w:drawing>
          <wp:inline distT="0" distB="0" distL="0" distR="0" wp14:anchorId="2AEDDAB8" wp14:editId="01EC9CD0">
            <wp:extent cx="2772000" cy="1738094"/>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1.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2000" cy="1738094"/>
                    </a:xfrm>
                    <a:prstGeom prst="rect">
                      <a:avLst/>
                    </a:prstGeom>
                  </pic:spPr>
                </pic:pic>
              </a:graphicData>
            </a:graphic>
          </wp:inline>
        </w:drawing>
      </w:r>
    </w:p>
    <w:p w:rsidR="007025DE" w:rsidRPr="007025DE" w:rsidRDefault="007025DE" w:rsidP="00507064">
      <w:pPr>
        <w:pStyle w:val="aa"/>
      </w:pPr>
      <w:r w:rsidRPr="007D4539">
        <w:rPr>
          <w:rFonts w:hint="cs"/>
          <w:b/>
          <w:bCs/>
          <w:rtl/>
        </w:rPr>
        <w:t>شکل 2-</w:t>
      </w:r>
      <w:r>
        <w:rPr>
          <w:rFonts w:hint="cs"/>
          <w:rtl/>
        </w:rPr>
        <w:t xml:space="preserve"> سلول واحد انبرک پلاسمونی دیود </w:t>
      </w:r>
      <w:r w:rsidR="00FE0873">
        <w:rPr>
          <w:rFonts w:hint="cs"/>
          <w:rtl/>
        </w:rPr>
        <w:t xml:space="preserve">شاتکی، </w:t>
      </w:r>
      <w:r>
        <w:rPr>
          <w:rFonts w:hint="cs"/>
          <w:rtl/>
        </w:rPr>
        <w:t>با بهره گیری از گذار نور</w:t>
      </w:r>
      <w:r w:rsidR="00FE0873">
        <w:rPr>
          <w:rFonts w:hint="cs"/>
          <w:rtl/>
        </w:rPr>
        <w:t>ی</w:t>
      </w:r>
      <w:r>
        <w:rPr>
          <w:rFonts w:hint="cs"/>
          <w:rtl/>
        </w:rPr>
        <w:t xml:space="preserve"> می</w:t>
      </w:r>
      <w:r w:rsidR="00FE0873">
        <w:rPr>
          <w:rFonts w:hint="cs"/>
          <w:rtl/>
        </w:rPr>
        <w:t>ا</w:t>
      </w:r>
      <w:r>
        <w:rPr>
          <w:rFonts w:hint="cs"/>
          <w:rtl/>
        </w:rPr>
        <w:t xml:space="preserve">ن نواری </w:t>
      </w:r>
      <w:r w:rsidR="00FE0873">
        <w:rPr>
          <w:rFonts w:hint="cs"/>
          <w:rtl/>
        </w:rPr>
        <w:t>به عنوان منبع نوری اخلی [2].</w:t>
      </w:r>
    </w:p>
    <w:p w:rsidR="00283733" w:rsidRDefault="00C96222" w:rsidP="00E8698B">
      <w:pPr>
        <w:pStyle w:val="a5"/>
        <w:rPr>
          <w:rtl/>
        </w:rPr>
      </w:pPr>
      <w:r w:rsidRPr="004802EF">
        <w:rPr>
          <w:rFonts w:hint="cs"/>
          <w:rtl/>
        </w:rPr>
        <w:t xml:space="preserve">مراجع باید </w:t>
      </w:r>
      <w:r w:rsidR="00FE0873" w:rsidRPr="004802EF">
        <w:rPr>
          <w:rFonts w:hint="cs"/>
          <w:rtl/>
        </w:rPr>
        <w:t>کا</w:t>
      </w:r>
      <w:r w:rsidR="00CE21C3" w:rsidRPr="004802EF">
        <w:rPr>
          <w:rFonts w:hint="cs"/>
          <w:rtl/>
        </w:rPr>
        <w:t>م</w:t>
      </w:r>
      <w:r w:rsidR="00FE0873" w:rsidRPr="004802EF">
        <w:rPr>
          <w:rFonts w:hint="cs"/>
          <w:rtl/>
        </w:rPr>
        <w:t>لا مرتبط با موضو</w:t>
      </w:r>
      <w:r w:rsidR="00CE21C3" w:rsidRPr="004802EF">
        <w:rPr>
          <w:rFonts w:hint="cs"/>
          <w:rtl/>
        </w:rPr>
        <w:t>ع</w:t>
      </w:r>
      <w:r w:rsidR="00FE0873" w:rsidRPr="004802EF">
        <w:rPr>
          <w:rFonts w:hint="cs"/>
          <w:rtl/>
        </w:rPr>
        <w:t xml:space="preserve"> </w:t>
      </w:r>
      <w:r w:rsidR="00283733">
        <w:rPr>
          <w:rFonts w:hint="cs"/>
          <w:rtl/>
        </w:rPr>
        <w:t xml:space="preserve">و </w:t>
      </w:r>
      <w:r w:rsidRPr="004802EF">
        <w:rPr>
          <w:rFonts w:hint="cs"/>
          <w:rtl/>
        </w:rPr>
        <w:t xml:space="preserve">به همان ترتیبی </w:t>
      </w:r>
      <w:r w:rsidR="00CE21C3" w:rsidRPr="004802EF">
        <w:rPr>
          <w:rFonts w:hint="cs"/>
          <w:rtl/>
        </w:rPr>
        <w:t xml:space="preserve">باشند </w:t>
      </w:r>
      <w:r w:rsidRPr="004802EF">
        <w:rPr>
          <w:rFonts w:hint="cs"/>
          <w:rtl/>
        </w:rPr>
        <w:t>که در متن اصلی شماره گذاری شده‌ا</w:t>
      </w:r>
      <w:r w:rsidR="00CE21C3" w:rsidRPr="004802EF">
        <w:rPr>
          <w:rFonts w:hint="cs"/>
          <w:rtl/>
        </w:rPr>
        <w:t>ند.</w:t>
      </w:r>
      <w:r w:rsidRPr="004802EF">
        <w:rPr>
          <w:rFonts w:hint="cs"/>
          <w:rtl/>
        </w:rPr>
        <w:t xml:space="preserve"> </w:t>
      </w:r>
      <w:r w:rsidR="00CE21C3" w:rsidRPr="004802EF">
        <w:rPr>
          <w:rFonts w:hint="cs"/>
          <w:rtl/>
        </w:rPr>
        <w:t>آن</w:t>
      </w:r>
      <w:r w:rsidR="009910B0">
        <w:rPr>
          <w:rFonts w:hint="eastAsia"/>
        </w:rPr>
        <w:t>‌</w:t>
      </w:r>
      <w:r w:rsidR="00CE21C3" w:rsidRPr="004802EF">
        <w:rPr>
          <w:rFonts w:hint="cs"/>
          <w:rtl/>
        </w:rPr>
        <w:t>ها را</w:t>
      </w:r>
      <w:r w:rsidRPr="004802EF">
        <w:rPr>
          <w:rFonts w:hint="cs"/>
          <w:rtl/>
        </w:rPr>
        <w:t xml:space="preserve"> </w:t>
      </w:r>
      <w:r w:rsidR="00CE21C3" w:rsidRPr="004802EF">
        <w:rPr>
          <w:rFonts w:hint="cs"/>
          <w:rtl/>
        </w:rPr>
        <w:t xml:space="preserve">میان </w:t>
      </w:r>
      <w:r w:rsidR="004802EF" w:rsidRPr="004802EF">
        <w:rPr>
          <w:rFonts w:hint="cs"/>
          <w:rtl/>
        </w:rPr>
        <w:t>[] قرار دهید</w:t>
      </w:r>
      <w:r w:rsidR="004802EF" w:rsidRPr="004802EF">
        <w:t xml:space="preserve"> </w:t>
      </w:r>
      <w:r w:rsidR="00B0600F">
        <w:rPr>
          <w:rFonts w:hint="cs"/>
          <w:rtl/>
        </w:rPr>
        <w:t xml:space="preserve"> </w:t>
      </w:r>
      <w:r w:rsidR="004802EF" w:rsidRPr="004802EF">
        <w:rPr>
          <w:rFonts w:hint="cs"/>
          <w:rtl/>
        </w:rPr>
        <w:t xml:space="preserve">در متن فارسی </w:t>
      </w:r>
      <w:r w:rsidR="006271DF">
        <w:rPr>
          <w:rFonts w:hint="cs"/>
          <w:rtl/>
        </w:rPr>
        <w:t>با استفاده از کلید ترکیبی</w:t>
      </w:r>
      <w:r w:rsidR="004802EF" w:rsidRPr="004802EF">
        <w:rPr>
          <w:rFonts w:hint="cs"/>
          <w:rtl/>
        </w:rPr>
        <w:t xml:space="preserve"> </w:t>
      </w:r>
      <w:r w:rsidR="004802EF" w:rsidRPr="004802EF">
        <w:t>Shift+O</w:t>
      </w:r>
      <w:r w:rsidR="004802EF" w:rsidRPr="004802EF">
        <w:rPr>
          <w:rFonts w:hint="cs"/>
          <w:rtl/>
        </w:rPr>
        <w:t xml:space="preserve"> علامت [</w:t>
      </w:r>
      <w:r w:rsidRPr="004802EF">
        <w:rPr>
          <w:rFonts w:hint="cs"/>
          <w:rtl/>
        </w:rPr>
        <w:t xml:space="preserve"> </w:t>
      </w:r>
      <w:r w:rsidR="006271DF">
        <w:rPr>
          <w:rFonts w:hint="cs"/>
          <w:rtl/>
        </w:rPr>
        <w:t>و با کلید ترکیبی</w:t>
      </w:r>
      <w:r w:rsidR="004802EF" w:rsidRPr="004802EF">
        <w:rPr>
          <w:rFonts w:hint="cs"/>
          <w:rtl/>
        </w:rPr>
        <w:t xml:space="preserve"> </w:t>
      </w:r>
      <w:r w:rsidR="004802EF" w:rsidRPr="004802EF">
        <w:t>Shift+I</w:t>
      </w:r>
      <w:r w:rsidR="004802EF" w:rsidRPr="004802EF">
        <w:rPr>
          <w:rFonts w:hint="cs"/>
          <w:rtl/>
        </w:rPr>
        <w:t xml:space="preserve"> علامت ] ظاهر خواهد شد از نمادها </w:t>
      </w:r>
      <w:r w:rsidR="004802EF" w:rsidRPr="004802EF">
        <w:t>[]</w:t>
      </w:r>
      <w:r w:rsidR="004802EF" w:rsidRPr="004802EF">
        <w:rPr>
          <w:rFonts w:hint="cs"/>
          <w:rtl/>
        </w:rPr>
        <w:t xml:space="preserve"> در صفحه کلید لاتین استفاده نکند. برای صزفه جوی از فضا برای فهرست مراج</w:t>
      </w:r>
      <w:r w:rsidR="00283733">
        <w:rPr>
          <w:rFonts w:hint="cs"/>
          <w:rtl/>
        </w:rPr>
        <w:t>ع</w:t>
      </w:r>
      <w:r w:rsidR="004802EF" w:rsidRPr="004802EF">
        <w:rPr>
          <w:rFonts w:hint="cs"/>
          <w:rtl/>
        </w:rPr>
        <w:t xml:space="preserve"> لاتین از قلم </w:t>
      </w:r>
      <w:r w:rsidR="004802EF" w:rsidRPr="004802EF">
        <w:t>Times New Roman 9</w:t>
      </w:r>
      <w:r w:rsidR="00B0600F">
        <w:rPr>
          <w:rFonts w:hint="cs"/>
          <w:rtl/>
        </w:rPr>
        <w:t xml:space="preserve"> </w:t>
      </w:r>
      <w:r w:rsidR="004802EF" w:rsidRPr="004802EF">
        <w:rPr>
          <w:rFonts w:hint="cs"/>
          <w:rtl/>
        </w:rPr>
        <w:t xml:space="preserve">استفاده کنید. همچنین بدون استفاده </w:t>
      </w:r>
      <w:r w:rsidR="00B0600F">
        <w:rPr>
          <w:rFonts w:hint="cs"/>
          <w:rtl/>
        </w:rPr>
        <w:t>از عنوان مقاله</w:t>
      </w:r>
      <w:r w:rsidR="004802EF" w:rsidRPr="004802EF">
        <w:rPr>
          <w:rFonts w:hint="cs"/>
          <w:rtl/>
        </w:rPr>
        <w:t xml:space="preserve"> در مراجع اگر نوسندگا</w:t>
      </w:r>
      <w:r w:rsidR="00283733">
        <w:rPr>
          <w:rFonts w:hint="cs"/>
          <w:rtl/>
        </w:rPr>
        <w:t>ن</w:t>
      </w:r>
      <w:r w:rsidR="004802EF" w:rsidRPr="004802EF">
        <w:rPr>
          <w:rFonts w:hint="cs"/>
          <w:rtl/>
        </w:rPr>
        <w:t xml:space="preserve"> بیش از دو نفر بودند به صورت نمایش داده شده استفاده کنید</w:t>
      </w:r>
      <w:r w:rsidR="00CD060C">
        <w:rPr>
          <w:rFonts w:hint="cs"/>
          <w:rtl/>
        </w:rPr>
        <w:t xml:space="preserve">. </w:t>
      </w:r>
      <w:r w:rsidR="00283733">
        <w:rPr>
          <w:rFonts w:hint="cs"/>
          <w:rtl/>
        </w:rPr>
        <w:t xml:space="preserve">برای ارجاع به کتاب هم از الگوی [3] استفاده کنید. </w:t>
      </w:r>
    </w:p>
    <w:p w:rsidR="00C96222" w:rsidRPr="004802EF" w:rsidRDefault="00CD060C" w:rsidP="00E8698B">
      <w:pPr>
        <w:pStyle w:val="a5"/>
        <w:rPr>
          <w:rtl/>
        </w:rPr>
      </w:pPr>
      <w:r>
        <w:rPr>
          <w:rFonts w:hint="cs"/>
          <w:rtl/>
        </w:rPr>
        <w:t>برای کمک به امر داوری، در انتهای مقاله در یک صفحه جدید مراجع را به صورت کامل ارائه دهید. (برای ای</w:t>
      </w:r>
      <w:r w:rsidR="00B0600F">
        <w:rPr>
          <w:rFonts w:hint="cs"/>
          <w:rtl/>
        </w:rPr>
        <w:t>ن</w:t>
      </w:r>
      <w:r>
        <w:rPr>
          <w:rFonts w:hint="cs"/>
          <w:rtl/>
        </w:rPr>
        <w:t>کار در انتهای فهرست مراجع،</w:t>
      </w:r>
      <w:r>
        <w:t xml:space="preserve"> </w:t>
      </w:r>
      <w:r>
        <w:rPr>
          <w:rFonts w:hint="cs"/>
          <w:rtl/>
        </w:rPr>
        <w:t xml:space="preserve">کلید </w:t>
      </w:r>
      <w:r>
        <w:t xml:space="preserve"> Page Break</w:t>
      </w:r>
      <w:r>
        <w:rPr>
          <w:rFonts w:hint="cs"/>
          <w:rtl/>
        </w:rPr>
        <w:t xml:space="preserve"> را فشار دهیدو مراجع کامل را اضافه کنید.</w:t>
      </w:r>
      <w:r w:rsidR="006271DF">
        <w:rPr>
          <w:rFonts w:hint="cs"/>
          <w:rtl/>
        </w:rPr>
        <w:t xml:space="preserve"> </w:t>
      </w:r>
      <w:r w:rsidR="00283733">
        <w:rPr>
          <w:rFonts w:hint="cs"/>
          <w:rtl/>
        </w:rPr>
        <w:t xml:space="preserve">برای ارجاع به کتاب هم </w:t>
      </w:r>
      <w:r w:rsidR="00C01E6F">
        <w:rPr>
          <w:rFonts w:hint="cs"/>
          <w:rtl/>
        </w:rPr>
        <w:t>مشابه مثال [3] عمل کنید.</w:t>
      </w:r>
    </w:p>
    <w:p w:rsidR="00BB68B0" w:rsidRPr="004F58D1" w:rsidRDefault="00BB68B0" w:rsidP="004802EF">
      <w:pPr>
        <w:pStyle w:val="a3"/>
        <w:spacing w:after="0"/>
        <w:rPr>
          <w:rFonts w:asciiTheme="majorBidi" w:hAnsiTheme="majorBidi" w:cstheme="majorBidi"/>
          <w:lang w:val="fr-FR"/>
        </w:rPr>
      </w:pPr>
      <w:r>
        <w:rPr>
          <w:rFonts w:hint="cs"/>
          <w:rtl/>
        </w:rPr>
        <w:t>مراجع</w:t>
      </w:r>
    </w:p>
    <w:p w:rsidR="009910B0" w:rsidRPr="00283733" w:rsidRDefault="009910B0" w:rsidP="009910B0">
      <w:pPr>
        <w:pStyle w:val="EndnoteText"/>
        <w:rPr>
          <w:sz w:val="18"/>
          <w:szCs w:val="18"/>
          <w:rtl/>
          <w:lang w:bidi="fa-IR"/>
        </w:rPr>
      </w:pPr>
      <w:r w:rsidRPr="006F1278">
        <w:rPr>
          <w:rFonts w:asciiTheme="majorBidi" w:hAnsiTheme="majorBidi" w:cstheme="majorBidi"/>
          <w:sz w:val="18"/>
          <w:szCs w:val="18"/>
          <w:lang w:val="fr-FR"/>
        </w:rPr>
        <w:t xml:space="preserve">1. A. A. Kohrami </w:t>
      </w:r>
      <w:r w:rsidRPr="006F1278">
        <w:rPr>
          <w:rFonts w:asciiTheme="majorBidi" w:hAnsiTheme="majorBidi" w:cstheme="majorBidi"/>
          <w:i/>
          <w:iCs/>
          <w:sz w:val="18"/>
          <w:szCs w:val="18"/>
          <w:lang w:val="fr-FR"/>
        </w:rPr>
        <w:t>et. al</w:t>
      </w:r>
      <w:r w:rsidRPr="006F1278">
        <w:rPr>
          <w:rFonts w:asciiTheme="majorBidi" w:hAnsiTheme="majorBidi" w:cstheme="majorBidi"/>
          <w:sz w:val="18"/>
          <w:szCs w:val="18"/>
          <w:lang w:val="fr-FR"/>
        </w:rPr>
        <w:t xml:space="preserve">. </w:t>
      </w:r>
      <w:r w:rsidRPr="006F1278">
        <w:rPr>
          <w:rFonts w:asciiTheme="majorBidi" w:hAnsiTheme="majorBidi" w:cstheme="majorBidi"/>
          <w:b/>
          <w:bCs/>
          <w:sz w:val="18"/>
          <w:szCs w:val="18"/>
        </w:rPr>
        <w:t>Phys. Rev. Applied</w:t>
      </w:r>
      <w:r w:rsidRPr="006F1278">
        <w:rPr>
          <w:rFonts w:asciiTheme="majorBidi" w:hAnsiTheme="majorBidi" w:cstheme="majorBidi"/>
          <w:b/>
          <w:bCs/>
          <w:sz w:val="18"/>
          <w:szCs w:val="18"/>
          <w:rtl/>
        </w:rPr>
        <w:t xml:space="preserve"> </w:t>
      </w:r>
      <w:r w:rsidRPr="006F1278">
        <w:rPr>
          <w:rFonts w:asciiTheme="majorBidi" w:hAnsiTheme="majorBidi" w:cstheme="majorBidi"/>
          <w:b/>
          <w:bCs/>
          <w:sz w:val="18"/>
          <w:szCs w:val="18"/>
        </w:rPr>
        <w:t>13</w:t>
      </w:r>
      <w:r w:rsidRPr="006F1278">
        <w:rPr>
          <w:rFonts w:asciiTheme="majorBidi" w:hAnsiTheme="majorBidi" w:cstheme="majorBidi"/>
          <w:sz w:val="18"/>
          <w:szCs w:val="18"/>
        </w:rPr>
        <w:t>(2)</w:t>
      </w:r>
      <w:r w:rsidRPr="006F1278">
        <w:rPr>
          <w:rFonts w:asciiTheme="majorBidi" w:hAnsiTheme="majorBidi" w:cstheme="majorBidi"/>
          <w:color w:val="555555"/>
          <w:sz w:val="18"/>
          <w:szCs w:val="18"/>
        </w:rPr>
        <w:t xml:space="preserve"> 024072, 2020</w:t>
      </w:r>
      <w:r w:rsidRPr="00283733">
        <w:rPr>
          <w:rFonts w:cs="Times New Roman"/>
          <w:color w:val="555555"/>
          <w:sz w:val="18"/>
          <w:szCs w:val="18"/>
        </w:rPr>
        <w:t>. (Font Times New Roman 9)</w:t>
      </w:r>
    </w:p>
    <w:p w:rsidR="009910B0" w:rsidRPr="00283733" w:rsidRDefault="00283733" w:rsidP="009910B0">
      <w:pPr>
        <w:pStyle w:val="EndnoteText"/>
        <w:rPr>
          <w:sz w:val="18"/>
          <w:szCs w:val="18"/>
          <w:rtl/>
          <w:lang w:bidi="fa-IR"/>
        </w:rPr>
      </w:pPr>
      <w:r w:rsidRPr="00283733">
        <w:rPr>
          <w:sz w:val="18"/>
          <w:szCs w:val="18"/>
          <w:lang w:val="fr-FR"/>
        </w:rPr>
        <w:t>2</w:t>
      </w:r>
      <w:r w:rsidRPr="007831C7">
        <w:rPr>
          <w:rFonts w:asciiTheme="majorBidi" w:hAnsiTheme="majorBidi" w:cstheme="majorBidi"/>
          <w:sz w:val="18"/>
          <w:szCs w:val="18"/>
          <w:lang w:val="fr-FR"/>
        </w:rPr>
        <w:t xml:space="preserve">. </w:t>
      </w:r>
      <w:r w:rsidR="009910B0" w:rsidRPr="007831C7">
        <w:rPr>
          <w:rFonts w:asciiTheme="majorBidi" w:hAnsiTheme="majorBidi" w:cstheme="majorBidi"/>
          <w:sz w:val="18"/>
          <w:szCs w:val="18"/>
          <w:lang w:val="fr-FR"/>
        </w:rPr>
        <w:t xml:space="preserve">A. A. Kohrami </w:t>
      </w:r>
      <w:r w:rsidR="009910B0" w:rsidRPr="007831C7">
        <w:rPr>
          <w:rFonts w:asciiTheme="majorBidi" w:hAnsiTheme="majorBidi" w:cstheme="majorBidi"/>
          <w:i/>
          <w:iCs/>
          <w:sz w:val="18"/>
          <w:szCs w:val="18"/>
          <w:lang w:val="fr-FR"/>
        </w:rPr>
        <w:t>et. al</w:t>
      </w:r>
      <w:r w:rsidR="009910B0" w:rsidRPr="007831C7">
        <w:rPr>
          <w:rFonts w:asciiTheme="majorBidi" w:hAnsiTheme="majorBidi" w:cstheme="majorBidi"/>
          <w:sz w:val="18"/>
          <w:szCs w:val="18"/>
          <w:lang w:val="fr-FR"/>
        </w:rPr>
        <w:t xml:space="preserve">. </w:t>
      </w:r>
      <w:r w:rsidR="009910B0" w:rsidRPr="007831C7">
        <w:rPr>
          <w:rFonts w:asciiTheme="majorBidi" w:hAnsiTheme="majorBidi" w:cstheme="majorBidi"/>
          <w:b/>
          <w:bCs/>
          <w:sz w:val="18"/>
          <w:szCs w:val="18"/>
        </w:rPr>
        <w:t>OSA Continuum 3</w:t>
      </w:r>
      <w:r w:rsidR="009910B0" w:rsidRPr="007831C7">
        <w:rPr>
          <w:rFonts w:asciiTheme="majorBidi" w:hAnsiTheme="majorBidi" w:cstheme="majorBidi"/>
          <w:sz w:val="18"/>
          <w:szCs w:val="18"/>
        </w:rPr>
        <w:t xml:space="preserve">(8) 2044, </w:t>
      </w:r>
      <w:r w:rsidR="006F1278" w:rsidRPr="007831C7">
        <w:rPr>
          <w:rFonts w:asciiTheme="majorBidi" w:hAnsiTheme="majorBidi" w:cstheme="majorBidi"/>
          <w:sz w:val="18"/>
          <w:szCs w:val="18"/>
        </w:rPr>
        <w:t>(</w:t>
      </w:r>
      <w:r w:rsidR="009910B0" w:rsidRPr="007831C7">
        <w:rPr>
          <w:rFonts w:asciiTheme="majorBidi" w:hAnsiTheme="majorBidi" w:cstheme="majorBidi"/>
          <w:sz w:val="18"/>
          <w:szCs w:val="18"/>
        </w:rPr>
        <w:t>2020</w:t>
      </w:r>
      <w:r w:rsidR="006F1278" w:rsidRPr="007831C7">
        <w:rPr>
          <w:rFonts w:asciiTheme="majorBidi" w:hAnsiTheme="majorBidi" w:cstheme="majorBidi"/>
          <w:sz w:val="18"/>
          <w:szCs w:val="18"/>
        </w:rPr>
        <w:t>)</w:t>
      </w:r>
      <w:r w:rsidR="009910B0" w:rsidRPr="007831C7">
        <w:rPr>
          <w:rFonts w:asciiTheme="majorBidi" w:hAnsiTheme="majorBidi" w:cstheme="majorBidi"/>
          <w:sz w:val="18"/>
          <w:szCs w:val="18"/>
        </w:rPr>
        <w:t>.</w:t>
      </w:r>
    </w:p>
    <w:p w:rsidR="009910B0" w:rsidRPr="00283733" w:rsidRDefault="00283733" w:rsidP="009910B0">
      <w:pPr>
        <w:pStyle w:val="a4"/>
        <w:bidi w:val="0"/>
        <w:rPr>
          <w:sz w:val="18"/>
          <w:szCs w:val="18"/>
          <w:rtl/>
        </w:rPr>
      </w:pPr>
      <w:r>
        <w:rPr>
          <w:sz w:val="18"/>
          <w:szCs w:val="18"/>
        </w:rPr>
        <w:t xml:space="preserve">3. </w:t>
      </w:r>
      <w:r w:rsidR="006F1278">
        <w:t xml:space="preserve">H. Poor, </w:t>
      </w:r>
      <w:r w:rsidR="006F1278" w:rsidRPr="00D279C3">
        <w:rPr>
          <w:i/>
          <w:iCs/>
        </w:rPr>
        <w:t>An Introduction to Signal Detection and Estimatio</w:t>
      </w:r>
      <w:r w:rsidR="006F1278" w:rsidRPr="00F54F7E">
        <w:t>n</w:t>
      </w:r>
      <w:r w:rsidR="006F1278">
        <w:t>, New York: Springer-Verlag, Ch. 4, (1985).</w:t>
      </w:r>
    </w:p>
    <w:p w:rsidR="006271DF" w:rsidRDefault="006271DF" w:rsidP="00B0600F">
      <w:pPr>
        <w:pStyle w:val="ab"/>
        <w:spacing w:before="0" w:beforeAutospacing="0" w:after="80" w:afterAutospacing="0"/>
        <w:rPr>
          <w:rtl/>
        </w:rPr>
      </w:pPr>
    </w:p>
    <w:p w:rsidR="006271DF" w:rsidRDefault="006271DF" w:rsidP="00B0600F">
      <w:pPr>
        <w:pStyle w:val="ab"/>
        <w:spacing w:before="0" w:beforeAutospacing="0" w:after="80" w:afterAutospacing="0"/>
        <w:rPr>
          <w:rtl/>
        </w:rPr>
        <w:sectPr w:rsidR="006271DF" w:rsidSect="00BB7A74">
          <w:headerReference w:type="default" r:id="rId18"/>
          <w:footerReference w:type="default" r:id="rId19"/>
          <w:footnotePr>
            <w:numRestart w:val="eachSect"/>
          </w:footnotePr>
          <w:endnotePr>
            <w:numFmt w:val="decimal"/>
          </w:endnotePr>
          <w:pgSz w:w="12240" w:h="15840"/>
          <w:pgMar w:top="1701" w:right="1134" w:bottom="1134" w:left="1134" w:header="720" w:footer="720" w:gutter="0"/>
          <w:cols w:space="720"/>
          <w:docGrid w:linePitch="360"/>
        </w:sectPr>
      </w:pPr>
    </w:p>
    <w:p w:rsidR="00CD060C" w:rsidRDefault="00CD060C" w:rsidP="000254C7">
      <w:pPr>
        <w:pStyle w:val="a5"/>
        <w:rPr>
          <w:rtl/>
        </w:rPr>
      </w:pPr>
      <w:r>
        <w:rPr>
          <w:rFonts w:hint="cs"/>
          <w:rtl/>
        </w:rPr>
        <w:lastRenderedPageBreak/>
        <w:t xml:space="preserve">فهرست کامل مراجع </w:t>
      </w:r>
      <w:r w:rsidR="00D27D32">
        <w:rPr>
          <w:rFonts w:hint="cs"/>
          <w:rtl/>
        </w:rPr>
        <w:t xml:space="preserve">همراه با </w:t>
      </w:r>
      <w:r w:rsidR="00D27D32" w:rsidRPr="005E2FBD">
        <w:rPr>
          <w:lang w:val="fr-FR"/>
        </w:rPr>
        <w:t>DOI</w:t>
      </w:r>
      <w:r w:rsidR="00D27D32">
        <w:rPr>
          <w:rFonts w:hint="cs"/>
          <w:rtl/>
        </w:rPr>
        <w:t xml:space="preserve"> </w:t>
      </w:r>
      <w:r>
        <w:rPr>
          <w:rFonts w:hint="cs"/>
          <w:rtl/>
        </w:rPr>
        <w:t xml:space="preserve">فقط برای کمک به </w:t>
      </w:r>
      <w:r w:rsidR="000254C7">
        <w:rPr>
          <w:rFonts w:hint="cs"/>
          <w:rtl/>
        </w:rPr>
        <w:t>فرایند داوری است در مقاله منتشر شده (برخط) آورده نمی</w:t>
      </w:r>
      <w:r w:rsidR="000254C7">
        <w:rPr>
          <w:rFonts w:hint="eastAsia"/>
          <w:rtl/>
        </w:rPr>
        <w:t>‌</w:t>
      </w:r>
      <w:r w:rsidR="000254C7">
        <w:rPr>
          <w:rFonts w:hint="cs"/>
          <w:rtl/>
        </w:rPr>
        <w:t xml:space="preserve">شود. </w:t>
      </w:r>
    </w:p>
    <w:p w:rsidR="00CD060C" w:rsidRPr="00497887" w:rsidRDefault="00425FF1" w:rsidP="00CD060C">
      <w:pPr>
        <w:pStyle w:val="ab"/>
        <w:spacing w:before="0" w:beforeAutospacing="0" w:after="80" w:afterAutospacing="0"/>
        <w:rPr>
          <w:rFonts w:cs="Times New Roman"/>
          <w:color w:val="555555"/>
          <w:rtl/>
        </w:rPr>
      </w:pPr>
      <w:r>
        <w:t>1.</w:t>
      </w:r>
      <w:r w:rsidR="00CD060C" w:rsidRPr="00FE0873">
        <w:t xml:space="preserve"> </w:t>
      </w:r>
      <w:r w:rsidR="00CD060C">
        <w:t>A</w:t>
      </w:r>
      <w:r w:rsidR="00CD060C" w:rsidRPr="00FE0873">
        <w:t>. A. Kohrami</w:t>
      </w:r>
      <w:r w:rsidR="00D27D32">
        <w:t xml:space="preserve">, </w:t>
      </w:r>
      <w:r w:rsidR="00D27D32" w:rsidRPr="00D27D32">
        <w:t>M</w:t>
      </w:r>
      <w:r w:rsidR="00D27D32">
        <w:t>.</w:t>
      </w:r>
      <w:r w:rsidR="00D27D32" w:rsidRPr="00D27D32">
        <w:t xml:space="preserve"> K</w:t>
      </w:r>
      <w:r w:rsidR="00D27D32">
        <w:t>.</w:t>
      </w:r>
      <w:r w:rsidR="00D27D32" w:rsidRPr="00D27D32">
        <w:t xml:space="preserve"> Moravvej</w:t>
      </w:r>
      <w:r w:rsidR="00D27D32">
        <w:t>-</w:t>
      </w:r>
      <w:r w:rsidR="00D27D32" w:rsidRPr="00D27D32">
        <w:t>Farshi, S</w:t>
      </w:r>
      <w:r w:rsidR="00D27D32">
        <w:t>.</w:t>
      </w:r>
      <w:r w:rsidR="00D27D32" w:rsidRPr="00D27D32">
        <w:t xml:space="preserve"> Darbar</w:t>
      </w:r>
      <w:r w:rsidR="00D27D32">
        <w:t>, “</w:t>
      </w:r>
      <w:r w:rsidR="00D27D32" w:rsidRPr="00D27D32">
        <w:t>Ultralow-Power Electrically Activated Lab-on-a-Chip Plasmonic Tweezers</w:t>
      </w:r>
      <w:r w:rsidR="00D27D32">
        <w:t>,”</w:t>
      </w:r>
      <w:r w:rsidR="00CD060C" w:rsidRPr="00F84AA1">
        <w:t xml:space="preserve"> </w:t>
      </w:r>
      <w:r w:rsidR="00CD060C" w:rsidRPr="007D4539">
        <w:rPr>
          <w:b/>
          <w:bCs/>
        </w:rPr>
        <w:t>Phys. Rev. Applied</w:t>
      </w:r>
      <w:r w:rsidR="00CD060C" w:rsidRPr="007D4539">
        <w:rPr>
          <w:rFonts w:hint="cs"/>
          <w:b/>
          <w:bCs/>
          <w:rtl/>
        </w:rPr>
        <w:t xml:space="preserve"> </w:t>
      </w:r>
      <w:r w:rsidR="00CD060C" w:rsidRPr="007D4539">
        <w:rPr>
          <w:b/>
          <w:bCs/>
        </w:rPr>
        <w:t>13</w:t>
      </w:r>
      <w:r w:rsidR="00CD060C" w:rsidRPr="00FE0873">
        <w:t>(2)</w:t>
      </w:r>
      <w:r w:rsidR="00CD060C" w:rsidRPr="00FE0873">
        <w:rPr>
          <w:rFonts w:ascii="Helvetica" w:hAnsi="Helvetica"/>
          <w:color w:val="555555"/>
        </w:rPr>
        <w:t xml:space="preserve"> 024072, 2020</w:t>
      </w:r>
      <w:r w:rsidR="00CD060C" w:rsidRPr="00497887">
        <w:rPr>
          <w:rFonts w:cs="Times New Roman"/>
          <w:color w:val="555555"/>
        </w:rPr>
        <w:t xml:space="preserve">. </w:t>
      </w:r>
      <w:hyperlink r:id="rId20" w:history="1">
        <w:r w:rsidR="00D27D32" w:rsidRPr="00330EE5">
          <w:rPr>
            <w:rStyle w:val="Hyperlink"/>
            <w:rFonts w:cs="Times New Roman"/>
          </w:rPr>
          <w:t>https://doi.org/10.1103/PhysRevApplied.13.024072</w:t>
        </w:r>
      </w:hyperlink>
      <w:r w:rsidR="00D27D32">
        <w:rPr>
          <w:rFonts w:cs="Times New Roman"/>
          <w:color w:val="555555"/>
        </w:rPr>
        <w:t xml:space="preserve"> </w:t>
      </w:r>
    </w:p>
    <w:p w:rsidR="00CD060C" w:rsidRDefault="00425FF1" w:rsidP="00CD060C">
      <w:pPr>
        <w:pStyle w:val="ab"/>
        <w:spacing w:before="0" w:beforeAutospacing="0" w:after="80" w:afterAutospacing="0"/>
        <w:rPr>
          <w:rtl/>
        </w:rPr>
      </w:pPr>
      <w:r>
        <w:rPr>
          <w:rFonts w:ascii="Helvetica" w:hAnsi="Helvetica"/>
          <w:color w:val="555555"/>
        </w:rPr>
        <w:t>2.</w:t>
      </w:r>
      <w:r w:rsidR="00CD060C" w:rsidRPr="00F84AA1">
        <w:t xml:space="preserve"> </w:t>
      </w:r>
      <w:r w:rsidR="00CD060C">
        <w:t>A</w:t>
      </w:r>
      <w:r w:rsidR="00CD060C" w:rsidRPr="00FE0873">
        <w:t xml:space="preserve">. A. Kohrami </w:t>
      </w:r>
      <w:r w:rsidR="00D27D32" w:rsidRPr="00D27D32">
        <w:t>M</w:t>
      </w:r>
      <w:r w:rsidR="00D27D32">
        <w:t>.</w:t>
      </w:r>
      <w:r w:rsidR="00D27D32" w:rsidRPr="00D27D32">
        <w:t xml:space="preserve"> K</w:t>
      </w:r>
      <w:r w:rsidR="00D27D32">
        <w:t>.</w:t>
      </w:r>
      <w:r w:rsidR="00D27D32" w:rsidRPr="00D27D32">
        <w:t xml:space="preserve"> Moravvej</w:t>
      </w:r>
      <w:r w:rsidR="00D27D32">
        <w:t>-</w:t>
      </w:r>
      <w:r w:rsidR="00D27D32" w:rsidRPr="00D27D32">
        <w:t>Farshi, S</w:t>
      </w:r>
      <w:r w:rsidR="00D27D32">
        <w:t>.</w:t>
      </w:r>
      <w:r w:rsidR="00D27D32" w:rsidRPr="00D27D32">
        <w:t xml:space="preserve"> Darbar</w:t>
      </w:r>
      <w:r w:rsidR="00D27D32">
        <w:t>, “</w:t>
      </w:r>
      <w:r w:rsidR="00D27D32" w:rsidRPr="00D27D32">
        <w:t>Next-generation on-chip plasmonic tweezer with a built-in light source</w:t>
      </w:r>
      <w:r w:rsidR="00D27D32">
        <w:t xml:space="preserve">,” </w:t>
      </w:r>
      <w:r w:rsidR="00CD060C" w:rsidRPr="007D4539">
        <w:rPr>
          <w:b/>
          <w:bCs/>
        </w:rPr>
        <w:t>OSA Continuum 3</w:t>
      </w:r>
      <w:r w:rsidR="00CD060C" w:rsidRPr="00FE0873">
        <w:t>(8)</w:t>
      </w:r>
      <w:r w:rsidR="00CD060C">
        <w:t xml:space="preserve"> 2044, 2020.</w:t>
      </w:r>
      <w:r w:rsidR="00D27D32">
        <w:t xml:space="preserve"> </w:t>
      </w:r>
      <w:hyperlink r:id="rId21" w:history="1">
        <w:r w:rsidR="00D27D32" w:rsidRPr="00330EE5">
          <w:rPr>
            <w:rStyle w:val="Hyperlink"/>
          </w:rPr>
          <w:t>https://doi.org/10.1364/OSAC.397257</w:t>
        </w:r>
      </w:hyperlink>
      <w:r w:rsidR="00D27D32">
        <w:t xml:space="preserve"> </w:t>
      </w:r>
    </w:p>
    <w:p w:rsidR="006F1278" w:rsidRPr="00283733" w:rsidRDefault="006F1278" w:rsidP="006F1278">
      <w:pPr>
        <w:pStyle w:val="a4"/>
        <w:bidi w:val="0"/>
        <w:rPr>
          <w:sz w:val="18"/>
          <w:szCs w:val="18"/>
          <w:rtl/>
        </w:rPr>
      </w:pPr>
      <w:r>
        <w:rPr>
          <w:sz w:val="18"/>
          <w:szCs w:val="18"/>
        </w:rPr>
        <w:t xml:space="preserve">3. </w:t>
      </w:r>
      <w:r>
        <w:t xml:space="preserve">H. Poor, </w:t>
      </w:r>
      <w:r w:rsidRPr="00D279C3">
        <w:rPr>
          <w:i/>
          <w:iCs/>
        </w:rPr>
        <w:t>An Introduction to Signal Detection and Estimatio</w:t>
      </w:r>
      <w:r w:rsidRPr="00F54F7E">
        <w:t>n</w:t>
      </w:r>
      <w:r>
        <w:t>, New York: Springer-Verlag, Ch. 4, (1985).</w:t>
      </w:r>
    </w:p>
    <w:p w:rsidR="00CD060C" w:rsidRPr="00F84AA1" w:rsidRDefault="00CD060C" w:rsidP="00CD060C">
      <w:pPr>
        <w:pStyle w:val="ab"/>
        <w:spacing w:before="0" w:beforeAutospacing="0" w:after="80" w:afterAutospacing="0"/>
      </w:pPr>
    </w:p>
    <w:sectPr w:rsidR="00CD060C" w:rsidRPr="00F84AA1" w:rsidSect="00EB0E41">
      <w:footnotePr>
        <w:numRestart w:val="eachSect"/>
      </w:footnotePr>
      <w:pgSz w:w="12240" w:h="15840"/>
      <w:pgMar w:top="2268"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4F78" w:rsidRDefault="007C4F78" w:rsidP="00C655B8">
      <w:pPr>
        <w:spacing w:after="0" w:line="240" w:lineRule="auto"/>
      </w:pPr>
      <w:r>
        <w:separator/>
      </w:r>
    </w:p>
  </w:endnote>
  <w:endnote w:type="continuationSeparator" w:id="0">
    <w:p w:rsidR="007C4F78" w:rsidRDefault="007C4F78" w:rsidP="00C655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90E2F7AC-E7AC-4F1D-A187-16E660919217}"/>
    <w:embedBold r:id="rId2" w:fontKey="{6E6F5CDF-0BD3-465F-8EA8-A72D94A05327}"/>
    <w:embedItalic r:id="rId3" w:fontKey="{0821981F-6CF6-49B0-8321-1AFBCC4C9E0A}"/>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B Nazanin">
    <w:panose1 w:val="00000400000000000000"/>
    <w:charset w:val="B2"/>
    <w:family w:val="auto"/>
    <w:pitch w:val="variable"/>
    <w:sig w:usb0="00002001" w:usb1="80000000" w:usb2="00000008" w:usb3="00000000" w:csb0="00000040" w:csb1="00000000"/>
    <w:embedRegular r:id="rId4" w:fontKey="{05DE9873-E93F-4521-B1CE-75B5B0DA512F}"/>
    <w:embedBold r:id="rId5" w:fontKey="{4B2CA321-C09E-4710-BEDC-3310212DFCF2}"/>
    <w:embedItalic r:id="rId6" w:fontKey="{98489875-3FB4-47AA-A650-4F01625CC5AF}"/>
  </w:font>
  <w:font w:name="Segoe UI">
    <w:panose1 w:val="020B0502040204020203"/>
    <w:charset w:val="00"/>
    <w:family w:val="swiss"/>
    <w:pitch w:val="variable"/>
    <w:sig w:usb0="E00022FF" w:usb1="C000205B" w:usb2="00000009" w:usb3="00000000" w:csb0="000001DF" w:csb1="00000000"/>
  </w:font>
  <w:font w:name="Symbol">
    <w:panose1 w:val="05050102010706020507"/>
    <w:charset w:val="02"/>
    <w:family w:val="roman"/>
    <w:pitch w:val="variable"/>
    <w:sig w:usb0="00000000" w:usb1="10000000" w:usb2="00000000" w:usb3="00000000" w:csb0="80000000" w:csb1="00000000"/>
  </w:font>
  <w:font w:name="IranNastaliq">
    <w:panose1 w:val="02020505000000020003"/>
    <w:charset w:val="00"/>
    <w:family w:val="roman"/>
    <w:pitch w:val="variable"/>
    <w:sig w:usb0="61002A87" w:usb1="80000000" w:usb2="00000008" w:usb3="00000000" w:csb0="000101FF" w:csb1="00000000"/>
  </w:font>
  <w:font w:name="Helvetica">
    <w:panose1 w:val="020B0604020202020204"/>
    <w:charset w:val="00"/>
    <w:family w:val="swiss"/>
    <w:pitch w:val="variable"/>
    <w:sig w:usb0="E0002AFF" w:usb1="C0007843" w:usb2="00000009" w:usb3="00000000" w:csb0="000001FF" w:csb1="00000000"/>
    <w:embedRegular r:id="rId7" w:subsetted="1" w:fontKey="{D48871CB-7216-4607-9407-B71BAF878A3D}"/>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E8C" w:rsidRDefault="00BD2E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925529547"/>
      <w:docPartObj>
        <w:docPartGallery w:val="Page Numbers (Bottom of Page)"/>
        <w:docPartUnique/>
      </w:docPartObj>
    </w:sdtPr>
    <w:sdtEndPr>
      <w:rPr>
        <w:noProof/>
      </w:rPr>
    </w:sdtEndPr>
    <w:sdtContent>
      <w:p w:rsidR="00BB1E9A" w:rsidRDefault="00BB1E9A" w:rsidP="00BB1E9A">
        <w:pPr>
          <w:pStyle w:val="Footer"/>
          <w:bidi/>
          <w:jc w:val="center"/>
          <w:rPr>
            <w:noProof/>
          </w:rPr>
        </w:pPr>
        <w:r>
          <w:fldChar w:fldCharType="begin"/>
        </w:r>
        <w:r>
          <w:instrText xml:space="preserve"> PAGE   \* MERGEFORMAT </w:instrText>
        </w:r>
        <w:r>
          <w:fldChar w:fldCharType="separate"/>
        </w:r>
        <w:r w:rsidR="00D5386B">
          <w:rPr>
            <w:noProof/>
            <w:rtl/>
          </w:rPr>
          <w:t>1</w:t>
        </w:r>
        <w:r>
          <w:rPr>
            <w:noProof/>
          </w:rPr>
          <w:fldChar w:fldCharType="end"/>
        </w:r>
      </w:p>
      <w:p w:rsidR="00CE1704" w:rsidRPr="00044DB9" w:rsidRDefault="00BB1E9A" w:rsidP="00BB1E9A">
        <w:pPr>
          <w:pStyle w:val="Footer"/>
          <w:bidi/>
          <w:jc w:val="center"/>
        </w:pPr>
        <w:r w:rsidRPr="00044DB9">
          <w:rPr>
            <w:rFonts w:cs="B Nazanin"/>
            <w:rtl/>
          </w:rPr>
          <w:t>این مقاله در صورتی دارا</w:t>
        </w:r>
        <w:r w:rsidRPr="00044DB9">
          <w:rPr>
            <w:rFonts w:cs="B Nazanin" w:hint="cs"/>
            <w:rtl/>
            <w:lang w:bidi="fa-IR"/>
          </w:rPr>
          <w:t>ی</w:t>
        </w:r>
        <w:r w:rsidRPr="00044DB9">
          <w:rPr>
            <w:rFonts w:cs="B Nazanin"/>
            <w:rtl/>
          </w:rPr>
          <w:t xml:space="preserve"> اعتبار است که در سایت</w:t>
        </w:r>
        <w:r>
          <w:t xml:space="preserve"> </w:t>
        </w:r>
        <w:hyperlink r:id="rId1" w:history="1">
          <w:r w:rsidRPr="00044DB9">
            <w:rPr>
              <w:rStyle w:val="Hyperlink"/>
            </w:rPr>
            <w:t>http://opsi.ir/</w:t>
          </w:r>
        </w:hyperlink>
        <w:r>
          <w:t xml:space="preserve"> </w:t>
        </w:r>
        <w:r w:rsidRPr="00044DB9">
          <w:rPr>
            <w:rFonts w:cs="B Nazanin"/>
            <w:rtl/>
          </w:rPr>
          <w:t>قابل دسترسی باشد</w:t>
        </w:r>
        <w:r w:rsidRPr="00044DB9">
          <w:rPr>
            <w:rFonts w:cs="B Nazanin"/>
          </w:rPr>
          <w:t>.</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E8C" w:rsidRDefault="00BD2E8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559743078"/>
      <w:docPartObj>
        <w:docPartGallery w:val="Page Numbers (Bottom of Page)"/>
        <w:docPartUnique/>
      </w:docPartObj>
    </w:sdtPr>
    <w:sdtEndPr>
      <w:rPr>
        <w:noProof/>
      </w:rPr>
    </w:sdtEndPr>
    <w:sdtContent>
      <w:p w:rsidR="00BB1E9A" w:rsidRDefault="00BB1E9A" w:rsidP="00BB1E9A">
        <w:pPr>
          <w:pStyle w:val="Footer"/>
          <w:bidi/>
          <w:jc w:val="center"/>
          <w:rPr>
            <w:noProof/>
          </w:rPr>
        </w:pPr>
        <w:r>
          <w:fldChar w:fldCharType="begin"/>
        </w:r>
        <w:r>
          <w:instrText xml:space="preserve"> PAGE   \* MERGEFORMAT </w:instrText>
        </w:r>
        <w:r>
          <w:fldChar w:fldCharType="separate"/>
        </w:r>
        <w:r w:rsidR="00D5386B">
          <w:rPr>
            <w:noProof/>
            <w:rtl/>
          </w:rPr>
          <w:t>2</w:t>
        </w:r>
        <w:r>
          <w:rPr>
            <w:noProof/>
          </w:rPr>
          <w:fldChar w:fldCharType="end"/>
        </w:r>
      </w:p>
      <w:p w:rsidR="004A238F" w:rsidRPr="00044DB9" w:rsidRDefault="00BB1E9A" w:rsidP="00BB1E9A">
        <w:pPr>
          <w:pStyle w:val="Footer"/>
          <w:bidi/>
          <w:jc w:val="center"/>
        </w:pPr>
        <w:r w:rsidRPr="00044DB9">
          <w:rPr>
            <w:rFonts w:cs="B Nazanin"/>
            <w:rtl/>
          </w:rPr>
          <w:t>این مقاله در صورتی دارا</w:t>
        </w:r>
        <w:r w:rsidRPr="00044DB9">
          <w:rPr>
            <w:rFonts w:cs="B Nazanin" w:hint="cs"/>
            <w:rtl/>
            <w:lang w:bidi="fa-IR"/>
          </w:rPr>
          <w:t>ی</w:t>
        </w:r>
        <w:r w:rsidRPr="00044DB9">
          <w:rPr>
            <w:rFonts w:cs="B Nazanin"/>
            <w:rtl/>
          </w:rPr>
          <w:t xml:space="preserve"> اعتبار است که در سایت</w:t>
        </w:r>
        <w:r>
          <w:t xml:space="preserve"> </w:t>
        </w:r>
        <w:hyperlink r:id="rId1" w:history="1">
          <w:r w:rsidRPr="00044DB9">
            <w:rPr>
              <w:rStyle w:val="Hyperlink"/>
            </w:rPr>
            <w:t>http://opsi.ir/</w:t>
          </w:r>
        </w:hyperlink>
        <w:r>
          <w:t xml:space="preserve"> </w:t>
        </w:r>
        <w:r w:rsidRPr="00044DB9">
          <w:rPr>
            <w:rFonts w:cs="B Nazanin"/>
            <w:rtl/>
          </w:rPr>
          <w:t>قابل دسترسی باشد</w:t>
        </w:r>
        <w:r w:rsidRPr="00044DB9">
          <w:rPr>
            <w:rFonts w:cs="B Nazanin"/>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4F78" w:rsidRDefault="007C4F78" w:rsidP="00C655B8">
      <w:pPr>
        <w:spacing w:after="0" w:line="240" w:lineRule="auto"/>
      </w:pPr>
      <w:r>
        <w:separator/>
      </w:r>
    </w:p>
  </w:footnote>
  <w:footnote w:type="continuationSeparator" w:id="0">
    <w:p w:rsidR="007C4F78" w:rsidRDefault="007C4F78" w:rsidP="00C655B8">
      <w:pPr>
        <w:spacing w:after="0" w:line="240" w:lineRule="auto"/>
      </w:pPr>
      <w:r>
        <w:continuationSeparator/>
      </w:r>
    </w:p>
  </w:footnote>
  <w:footnote w:id="1">
    <w:p w:rsidR="00EE3BE4" w:rsidRDefault="00EE3BE4">
      <w:pPr>
        <w:pStyle w:val="FootnoteText"/>
        <w:rPr>
          <w:rtl/>
          <w:lang w:bidi="fa-IR"/>
        </w:rPr>
      </w:pPr>
      <w:r w:rsidRPr="00EE3BE4">
        <w:rPr>
          <w:rStyle w:val="FootnoteReference"/>
        </w:rPr>
        <w:sym w:font="Symbol" w:char="F02A"/>
      </w:r>
      <w:r>
        <w:t xml:space="preserve"> </w:t>
      </w:r>
      <w:r w:rsidRPr="0074268A">
        <w:rPr>
          <w:rFonts w:asciiTheme="majorBidi" w:hAnsiTheme="majorBidi" w:cstheme="majorBidi"/>
          <w:sz w:val="18"/>
          <w:szCs w:val="18"/>
        </w:rPr>
        <w:t>nostadi@modres.ac.ir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E8C" w:rsidRDefault="00BD2E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A84" w:rsidRPr="004340A0" w:rsidRDefault="00D5386B" w:rsidP="004340A0">
    <w:pPr>
      <w:pStyle w:val="Header"/>
      <w:jc w:val="center"/>
      <w:rPr>
        <w:rFonts w:asciiTheme="majorBidi" w:hAnsiTheme="majorBidi" w:cstheme="majorBidi"/>
        <w:sz w:val="32"/>
        <w:szCs w:val="32"/>
        <w:lang w:bidi="fa-IR"/>
      </w:rPr>
    </w:pPr>
    <w:bookmarkStart w:id="1" w:name="_GoBack"/>
    <w:r>
      <w:rPr>
        <w:rFonts w:asciiTheme="majorBidi" w:hAnsiTheme="majorBidi" w:cstheme="majorBidi"/>
        <w:noProof/>
        <w:sz w:val="32"/>
        <w:szCs w:val="32"/>
      </w:rPr>
      <w:drawing>
        <wp:inline distT="0" distB="0" distL="0" distR="0">
          <wp:extent cx="6120765" cy="1290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66.png"/>
                  <pic:cNvPicPr/>
                </pic:nvPicPr>
                <pic:blipFill>
                  <a:blip r:embed="rId1">
                    <a:extLst>
                      <a:ext uri="{28A0092B-C50C-407E-A947-70E740481C1C}">
                        <a14:useLocalDpi xmlns:a14="http://schemas.microsoft.com/office/drawing/2010/main" val="0"/>
                      </a:ext>
                    </a:extLst>
                  </a:blip>
                  <a:stretch>
                    <a:fillRect/>
                  </a:stretch>
                </pic:blipFill>
                <pic:spPr>
                  <a:xfrm>
                    <a:off x="0" y="0"/>
                    <a:ext cx="6120765" cy="1290320"/>
                  </a:xfrm>
                  <a:prstGeom prst="rect">
                    <a:avLst/>
                  </a:prstGeom>
                </pic:spPr>
              </pic:pic>
            </a:graphicData>
          </a:graphic>
        </wp:inline>
      </w:drawing>
    </w:r>
    <w:bookmarkEnd w:id="1"/>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A84" w:rsidRDefault="00541A84" w:rsidP="00CE1704">
    <w:pPr>
      <w:pStyle w:val="Header"/>
      <w:bidi/>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E41" w:rsidRPr="00303CE6" w:rsidRDefault="00044DB9" w:rsidP="00044DB9">
    <w:pPr>
      <w:pStyle w:val="Header"/>
      <w:bidi/>
      <w:jc w:val="center"/>
      <w:rPr>
        <w:rFonts w:cs="B Nazanin"/>
        <w:b/>
        <w:bCs/>
        <w:color w:val="19089A"/>
        <w:sz w:val="24"/>
        <w:szCs w:val="24"/>
        <w:rtl/>
      </w:rPr>
    </w:pPr>
    <w:r w:rsidRPr="00303CE6">
      <w:rPr>
        <w:rFonts w:ascii="IranNastaliq" w:hAnsi="IranNastaliq" w:cs="B Nazanin" w:hint="cs"/>
        <w:b/>
        <w:bCs/>
        <w:color w:val="19089A"/>
        <w:sz w:val="24"/>
        <w:szCs w:val="24"/>
        <w:rtl/>
        <w:lang w:bidi="fa-IR"/>
      </w:rPr>
      <w:t>اولین کنفرانس ملی حسگرهای فیبرنوری</w:t>
    </w:r>
    <w:r w:rsidR="00EB0E41" w:rsidRPr="00303CE6">
      <w:rPr>
        <w:rFonts w:ascii="IranNastaliq" w:hAnsi="IranNastaliq" w:cs="B Nazanin"/>
        <w:b/>
        <w:bCs/>
        <w:color w:val="19089A"/>
        <w:sz w:val="24"/>
        <w:szCs w:val="24"/>
        <w:rtl/>
        <w:lang w:bidi="fa-IR"/>
      </w:rPr>
      <w:t xml:space="preserve">- </w:t>
    </w:r>
    <w:r w:rsidRPr="00303CE6">
      <w:rPr>
        <w:rFonts w:ascii="IranNastaliq" w:hAnsi="IranNastaliq" w:cs="B Nazanin" w:hint="cs"/>
        <w:b/>
        <w:bCs/>
        <w:color w:val="19089A"/>
        <w:sz w:val="24"/>
        <w:szCs w:val="24"/>
        <w:rtl/>
        <w:lang w:bidi="fa-IR"/>
      </w:rPr>
      <w:t>6</w:t>
    </w:r>
    <w:r w:rsidR="00EB0E41" w:rsidRPr="00303CE6">
      <w:rPr>
        <w:rFonts w:ascii="IranNastaliq" w:hAnsi="IranNastaliq" w:cs="B Nazanin"/>
        <w:b/>
        <w:bCs/>
        <w:color w:val="19089A"/>
        <w:sz w:val="24"/>
        <w:szCs w:val="24"/>
        <w:rtl/>
        <w:lang w:bidi="fa-IR"/>
      </w:rPr>
      <w:t xml:space="preserve"> آبان</w:t>
    </w:r>
    <w:r w:rsidRPr="00303CE6">
      <w:rPr>
        <w:rFonts w:ascii="IranNastaliq" w:hAnsi="IranNastaliq" w:cs="B Nazanin" w:hint="cs"/>
        <w:b/>
        <w:bCs/>
        <w:color w:val="19089A"/>
        <w:sz w:val="24"/>
        <w:szCs w:val="24"/>
        <w:rtl/>
        <w:lang w:bidi="fa-IR"/>
      </w:rPr>
      <w:t xml:space="preserve"> 1400</w:t>
    </w:r>
    <w:r w:rsidR="00C46A8E" w:rsidRPr="00303CE6">
      <w:rPr>
        <w:rFonts w:ascii="IranNastaliq" w:hAnsi="IranNastaliq" w:cs="B Nazanin" w:hint="cs"/>
        <w:b/>
        <w:bCs/>
        <w:color w:val="19089A"/>
        <w:sz w:val="24"/>
        <w:szCs w:val="24"/>
        <w:rtl/>
        <w:lang w:bidi="fa-IR"/>
      </w:rPr>
      <w:t xml:space="preserve"> </w:t>
    </w:r>
    <w:r w:rsidR="00C46A8E" w:rsidRPr="00303CE6">
      <w:rPr>
        <w:rFonts w:ascii="Times New Roman" w:hAnsi="Times New Roman" w:cs="Times New Roman" w:hint="cs"/>
        <w:b/>
        <w:bCs/>
        <w:color w:val="19089A"/>
        <w:sz w:val="24"/>
        <w:szCs w:val="24"/>
        <w:rtl/>
        <w:lang w:bidi="fa-IR"/>
      </w:rPr>
      <w:t>–</w:t>
    </w:r>
    <w:r w:rsidR="00C46A8E" w:rsidRPr="00303CE6">
      <w:rPr>
        <w:rFonts w:ascii="IranNastaliq" w:hAnsi="IranNastaliq" w:cs="B Nazanin" w:hint="cs"/>
        <w:b/>
        <w:bCs/>
        <w:color w:val="19089A"/>
        <w:sz w:val="24"/>
        <w:szCs w:val="24"/>
        <w:rtl/>
        <w:lang w:bidi="fa-IR"/>
      </w:rPr>
      <w:t xml:space="preserve"> </w:t>
    </w:r>
    <w:r w:rsidRPr="00303CE6">
      <w:rPr>
        <w:rFonts w:ascii="IranNastaliq" w:hAnsi="IranNastaliq" w:cs="B Nazanin" w:hint="cs"/>
        <w:b/>
        <w:bCs/>
        <w:color w:val="19089A"/>
        <w:sz w:val="24"/>
        <w:szCs w:val="24"/>
        <w:rtl/>
        <w:lang w:bidi="fa-IR"/>
      </w:rPr>
      <w:t xml:space="preserve">پژوهشکده لیزر و پلاسما، </w:t>
    </w:r>
    <w:r w:rsidR="00C46A8E" w:rsidRPr="00303CE6">
      <w:rPr>
        <w:rFonts w:ascii="IranNastaliq" w:hAnsi="IranNastaliq" w:cs="B Nazanin" w:hint="cs"/>
        <w:b/>
        <w:bCs/>
        <w:color w:val="19089A"/>
        <w:sz w:val="24"/>
        <w:szCs w:val="24"/>
        <w:rtl/>
        <w:lang w:bidi="fa-IR"/>
      </w:rPr>
      <w:t xml:space="preserve">دانشگاه </w:t>
    </w:r>
    <w:r w:rsidRPr="00303CE6">
      <w:rPr>
        <w:rFonts w:ascii="IranNastaliq" w:hAnsi="IranNastaliq" w:cs="B Nazanin" w:hint="cs"/>
        <w:b/>
        <w:bCs/>
        <w:color w:val="19089A"/>
        <w:sz w:val="24"/>
        <w:szCs w:val="24"/>
        <w:rtl/>
        <w:lang w:bidi="fa-IR"/>
      </w:rPr>
      <w:t>شهید بهشتی</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embedTrueTypeFonts/>
  <w:saveSubsetFonts/>
  <w:defaultTabStop w:val="720"/>
  <w:hyphenationZone w:val="425"/>
  <w:characterSpacingControl w:val="doNotCompress"/>
  <w:hdrShapeDefaults>
    <o:shapedefaults v:ext="edit" spidmax="2049"/>
  </w:hdrShapeDefaults>
  <w:footnotePr>
    <w:numRestart w:val="eachSect"/>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86B"/>
    <w:rsid w:val="00015B8B"/>
    <w:rsid w:val="000254C7"/>
    <w:rsid w:val="00044DB9"/>
    <w:rsid w:val="0004715F"/>
    <w:rsid w:val="000651A4"/>
    <w:rsid w:val="000A35B7"/>
    <w:rsid w:val="000B124A"/>
    <w:rsid w:val="000E7662"/>
    <w:rsid w:val="000F74D8"/>
    <w:rsid w:val="00110AEC"/>
    <w:rsid w:val="00154004"/>
    <w:rsid w:val="00174B16"/>
    <w:rsid w:val="0019495B"/>
    <w:rsid w:val="001C3C29"/>
    <w:rsid w:val="00283733"/>
    <w:rsid w:val="0028597E"/>
    <w:rsid w:val="002B15E7"/>
    <w:rsid w:val="002C5F27"/>
    <w:rsid w:val="00303CE6"/>
    <w:rsid w:val="00313330"/>
    <w:rsid w:val="0033173D"/>
    <w:rsid w:val="00372343"/>
    <w:rsid w:val="003E0194"/>
    <w:rsid w:val="003F2822"/>
    <w:rsid w:val="00404785"/>
    <w:rsid w:val="00425FF1"/>
    <w:rsid w:val="004340A0"/>
    <w:rsid w:val="00450A7B"/>
    <w:rsid w:val="004802EF"/>
    <w:rsid w:val="004841DE"/>
    <w:rsid w:val="00497887"/>
    <w:rsid w:val="004A238F"/>
    <w:rsid w:val="004D3489"/>
    <w:rsid w:val="004F58D1"/>
    <w:rsid w:val="005003F9"/>
    <w:rsid w:val="00507064"/>
    <w:rsid w:val="00520F5A"/>
    <w:rsid w:val="00541A84"/>
    <w:rsid w:val="00581CF5"/>
    <w:rsid w:val="005A18FA"/>
    <w:rsid w:val="005D3823"/>
    <w:rsid w:val="005E2FBD"/>
    <w:rsid w:val="006007EB"/>
    <w:rsid w:val="006139FB"/>
    <w:rsid w:val="006271DF"/>
    <w:rsid w:val="0063466C"/>
    <w:rsid w:val="00663303"/>
    <w:rsid w:val="006B20DC"/>
    <w:rsid w:val="006F1278"/>
    <w:rsid w:val="007025DE"/>
    <w:rsid w:val="007249B0"/>
    <w:rsid w:val="0073516A"/>
    <w:rsid w:val="00737C6D"/>
    <w:rsid w:val="0074268A"/>
    <w:rsid w:val="0077074F"/>
    <w:rsid w:val="007805D7"/>
    <w:rsid w:val="007831C7"/>
    <w:rsid w:val="00783B89"/>
    <w:rsid w:val="007873E8"/>
    <w:rsid w:val="007C0D23"/>
    <w:rsid w:val="007C4F78"/>
    <w:rsid w:val="007D4539"/>
    <w:rsid w:val="008218AF"/>
    <w:rsid w:val="00864D2A"/>
    <w:rsid w:val="008915C2"/>
    <w:rsid w:val="0089269E"/>
    <w:rsid w:val="008D2AFC"/>
    <w:rsid w:val="008F5B31"/>
    <w:rsid w:val="008F5D70"/>
    <w:rsid w:val="0090231A"/>
    <w:rsid w:val="009910B0"/>
    <w:rsid w:val="009B7144"/>
    <w:rsid w:val="009D02B1"/>
    <w:rsid w:val="009F343B"/>
    <w:rsid w:val="00A15F16"/>
    <w:rsid w:val="00A83887"/>
    <w:rsid w:val="00B0600F"/>
    <w:rsid w:val="00BB0B0B"/>
    <w:rsid w:val="00BB1E9A"/>
    <w:rsid w:val="00BB68B0"/>
    <w:rsid w:val="00BB7A74"/>
    <w:rsid w:val="00BD2E8C"/>
    <w:rsid w:val="00C01E6F"/>
    <w:rsid w:val="00C23D17"/>
    <w:rsid w:val="00C46A8E"/>
    <w:rsid w:val="00C655B8"/>
    <w:rsid w:val="00C737B6"/>
    <w:rsid w:val="00C96222"/>
    <w:rsid w:val="00CA349F"/>
    <w:rsid w:val="00CD060C"/>
    <w:rsid w:val="00CE1704"/>
    <w:rsid w:val="00CE21C3"/>
    <w:rsid w:val="00CF50AE"/>
    <w:rsid w:val="00D27D32"/>
    <w:rsid w:val="00D311EC"/>
    <w:rsid w:val="00D32792"/>
    <w:rsid w:val="00D5386B"/>
    <w:rsid w:val="00D644B0"/>
    <w:rsid w:val="00D7136D"/>
    <w:rsid w:val="00DD2D18"/>
    <w:rsid w:val="00DD6C51"/>
    <w:rsid w:val="00E7031D"/>
    <w:rsid w:val="00E8698B"/>
    <w:rsid w:val="00E9158A"/>
    <w:rsid w:val="00EB07E1"/>
    <w:rsid w:val="00EB0E41"/>
    <w:rsid w:val="00EE3BE4"/>
    <w:rsid w:val="00F26654"/>
    <w:rsid w:val="00F37287"/>
    <w:rsid w:val="00F84AA1"/>
    <w:rsid w:val="00F87EF4"/>
    <w:rsid w:val="00FE08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5">
    <w:name w:val="heading 5"/>
    <w:basedOn w:val="Normal"/>
    <w:link w:val="Heading5Char"/>
    <w:uiPriority w:val="9"/>
    <w:qFormat/>
    <w:rsid w:val="00F84AA1"/>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a"/>
    <w:link w:val="TitleChar"/>
    <w:uiPriority w:val="10"/>
    <w:qFormat/>
    <w:rsid w:val="0033173D"/>
    <w:pPr>
      <w:bidi/>
      <w:jc w:val="center"/>
    </w:pPr>
    <w:rPr>
      <w:rFonts w:cs="B Nazanin"/>
      <w:b/>
      <w:bCs/>
      <w:sz w:val="40"/>
      <w:szCs w:val="40"/>
      <w:lang w:bidi="fa-IR"/>
    </w:rPr>
  </w:style>
  <w:style w:type="character" w:customStyle="1" w:styleId="TitleChar">
    <w:name w:val="Title Char"/>
    <w:basedOn w:val="DefaultParagraphFont"/>
    <w:link w:val="Title"/>
    <w:uiPriority w:val="10"/>
    <w:rsid w:val="0033173D"/>
    <w:rPr>
      <w:rFonts w:cs="B Nazanin"/>
      <w:b/>
      <w:bCs/>
      <w:sz w:val="40"/>
      <w:szCs w:val="40"/>
      <w:lang w:bidi="fa-IR"/>
    </w:rPr>
  </w:style>
  <w:style w:type="paragraph" w:customStyle="1" w:styleId="a">
    <w:name w:val="اسامی نویسندگان"/>
    <w:next w:val="a0"/>
    <w:qFormat/>
    <w:rsid w:val="00581CF5"/>
    <w:pPr>
      <w:bidi/>
      <w:spacing w:after="240" w:line="240" w:lineRule="auto"/>
      <w:jc w:val="center"/>
    </w:pPr>
    <w:rPr>
      <w:rFonts w:ascii="Times New Roman" w:hAnsi="Times New Roman" w:cs="B Nazanin"/>
      <w:b/>
      <w:bCs/>
      <w:sz w:val="20"/>
      <w:szCs w:val="24"/>
      <w:lang w:bidi="fa-IR"/>
    </w:rPr>
  </w:style>
  <w:style w:type="paragraph" w:customStyle="1" w:styleId="a0">
    <w:name w:val="آدرس نویسندگان"/>
    <w:basedOn w:val="a"/>
    <w:qFormat/>
    <w:rsid w:val="00581CF5"/>
    <w:pPr>
      <w:spacing w:after="0"/>
    </w:pPr>
    <w:rPr>
      <w:b w:val="0"/>
      <w:bCs w:val="0"/>
    </w:rPr>
  </w:style>
  <w:style w:type="paragraph" w:styleId="FootnoteText">
    <w:name w:val="footnote text"/>
    <w:basedOn w:val="Normal"/>
    <w:link w:val="FootnoteTextChar"/>
    <w:uiPriority w:val="99"/>
    <w:semiHidden/>
    <w:unhideWhenUsed/>
    <w:rsid w:val="00C655B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655B8"/>
    <w:rPr>
      <w:sz w:val="20"/>
      <w:szCs w:val="20"/>
    </w:rPr>
  </w:style>
  <w:style w:type="character" w:styleId="FootnoteReference">
    <w:name w:val="footnote reference"/>
    <w:basedOn w:val="DefaultParagraphFont"/>
    <w:uiPriority w:val="99"/>
    <w:semiHidden/>
    <w:unhideWhenUsed/>
    <w:rsid w:val="00C655B8"/>
    <w:rPr>
      <w:vertAlign w:val="superscript"/>
    </w:rPr>
  </w:style>
  <w:style w:type="paragraph" w:customStyle="1" w:styleId="a1">
    <w:name w:val="چکیده"/>
    <w:basedOn w:val="a0"/>
    <w:qFormat/>
    <w:rsid w:val="002C5F27"/>
    <w:pPr>
      <w:spacing w:before="480" w:line="276" w:lineRule="auto"/>
      <w:ind w:left="567" w:right="567"/>
      <w:jc w:val="both"/>
    </w:pPr>
  </w:style>
  <w:style w:type="paragraph" w:customStyle="1" w:styleId="a2">
    <w:name w:val="عنوان"/>
    <w:basedOn w:val="Title"/>
    <w:qFormat/>
    <w:rsid w:val="00581CF5"/>
    <w:pPr>
      <w:spacing w:after="360"/>
    </w:pPr>
    <w:rPr>
      <w:rFonts w:ascii="Times New Roman" w:hAnsi="Times New Roman"/>
      <w:sz w:val="28"/>
      <w:szCs w:val="32"/>
    </w:rPr>
  </w:style>
  <w:style w:type="paragraph" w:customStyle="1" w:styleId="a3">
    <w:name w:val="عنوان بخش"/>
    <w:next w:val="a4"/>
    <w:qFormat/>
    <w:rsid w:val="00581CF5"/>
    <w:pPr>
      <w:bidi/>
      <w:spacing w:after="120" w:line="276" w:lineRule="auto"/>
      <w:jc w:val="both"/>
    </w:pPr>
    <w:rPr>
      <w:rFonts w:ascii="Times New Roman" w:hAnsi="Times New Roman" w:cs="B Nazanin"/>
      <w:b/>
      <w:bCs/>
      <w:sz w:val="20"/>
      <w:szCs w:val="24"/>
      <w:lang w:bidi="fa-IR"/>
    </w:rPr>
  </w:style>
  <w:style w:type="paragraph" w:customStyle="1" w:styleId="a4">
    <w:name w:val="متن بی فاصله از حاشیه"/>
    <w:next w:val="a5"/>
    <w:qFormat/>
    <w:rsid w:val="00CE21C3"/>
    <w:pPr>
      <w:bidi/>
      <w:spacing w:line="276" w:lineRule="auto"/>
      <w:jc w:val="both"/>
    </w:pPr>
    <w:rPr>
      <w:rFonts w:ascii="Times New Roman" w:hAnsi="Times New Roman" w:cs="B Nazanin"/>
      <w:sz w:val="20"/>
      <w:szCs w:val="24"/>
      <w:lang w:bidi="fa-IR"/>
    </w:rPr>
  </w:style>
  <w:style w:type="paragraph" w:customStyle="1" w:styleId="a5">
    <w:name w:val="متن بافاصله از حاشیه"/>
    <w:basedOn w:val="a4"/>
    <w:qFormat/>
    <w:rsid w:val="004802EF"/>
    <w:pPr>
      <w:spacing w:after="120"/>
      <w:ind w:firstLine="340"/>
    </w:pPr>
  </w:style>
  <w:style w:type="paragraph" w:customStyle="1" w:styleId="a6">
    <w:name w:val="فرمول"/>
    <w:basedOn w:val="a4"/>
    <w:qFormat/>
    <w:rsid w:val="005003F9"/>
    <w:pPr>
      <w:tabs>
        <w:tab w:val="right" w:pos="9972"/>
      </w:tabs>
      <w:spacing w:before="120" w:after="120" w:line="240" w:lineRule="auto"/>
    </w:pPr>
    <w:rPr>
      <w:szCs w:val="20"/>
    </w:rPr>
  </w:style>
  <w:style w:type="paragraph" w:customStyle="1" w:styleId="a7">
    <w:name w:val="شکل"/>
    <w:basedOn w:val="a4"/>
    <w:qFormat/>
    <w:rsid w:val="007D4539"/>
    <w:pPr>
      <w:spacing w:after="80"/>
      <w:ind w:left="113" w:right="113"/>
      <w:jc w:val="center"/>
    </w:pPr>
    <w:rPr>
      <w:noProof/>
      <w:sz w:val="16"/>
      <w:szCs w:val="20"/>
    </w:rPr>
  </w:style>
  <w:style w:type="paragraph" w:customStyle="1" w:styleId="a8">
    <w:name w:val="مراجع"/>
    <w:basedOn w:val="a4"/>
    <w:rsid w:val="00F84AA1"/>
    <w:pPr>
      <w:bidi w:val="0"/>
    </w:pPr>
    <w:rPr>
      <w:sz w:val="18"/>
      <w:szCs w:val="22"/>
    </w:rPr>
  </w:style>
  <w:style w:type="character" w:customStyle="1" w:styleId="Heading5Char">
    <w:name w:val="Heading 5 Char"/>
    <w:basedOn w:val="DefaultParagraphFont"/>
    <w:link w:val="Heading5"/>
    <w:uiPriority w:val="9"/>
    <w:rsid w:val="00F84AA1"/>
    <w:rPr>
      <w:rFonts w:ascii="Times New Roman" w:eastAsia="Times New Roman" w:hAnsi="Times New Roman" w:cs="Times New Roman"/>
      <w:b/>
      <w:bCs/>
      <w:sz w:val="20"/>
      <w:szCs w:val="20"/>
    </w:rPr>
  </w:style>
  <w:style w:type="paragraph" w:customStyle="1" w:styleId="a9">
    <w:name w:val="زیر شکل طولانی"/>
    <w:basedOn w:val="a7"/>
    <w:qFormat/>
    <w:rsid w:val="00507064"/>
    <w:pPr>
      <w:spacing w:after="160" w:line="240" w:lineRule="auto"/>
      <w:ind w:left="567" w:right="567"/>
      <w:jc w:val="both"/>
    </w:pPr>
  </w:style>
  <w:style w:type="paragraph" w:customStyle="1" w:styleId="aa">
    <w:name w:val="زیرشکل کوتاه"/>
    <w:basedOn w:val="a9"/>
    <w:qFormat/>
    <w:rsid w:val="00507064"/>
    <w:pPr>
      <w:jc w:val="center"/>
    </w:pPr>
  </w:style>
  <w:style w:type="paragraph" w:customStyle="1" w:styleId="ab">
    <w:name w:val="مرجع"/>
    <w:basedOn w:val="Heading5"/>
    <w:qFormat/>
    <w:rsid w:val="007D4539"/>
    <w:pPr>
      <w:shd w:val="clear" w:color="auto" w:fill="FFFFFF"/>
    </w:pPr>
    <w:rPr>
      <w:rFonts w:cs="B Nazanin"/>
      <w:b w:val="0"/>
      <w:bCs w:val="0"/>
      <w:sz w:val="18"/>
      <w:szCs w:val="22"/>
    </w:rPr>
  </w:style>
  <w:style w:type="paragraph" w:styleId="Header">
    <w:name w:val="header"/>
    <w:basedOn w:val="Normal"/>
    <w:link w:val="HeaderChar"/>
    <w:uiPriority w:val="99"/>
    <w:unhideWhenUsed/>
    <w:rsid w:val="00541A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1A84"/>
  </w:style>
  <w:style w:type="paragraph" w:styleId="Footer">
    <w:name w:val="footer"/>
    <w:basedOn w:val="Normal"/>
    <w:link w:val="FooterChar"/>
    <w:uiPriority w:val="99"/>
    <w:unhideWhenUsed/>
    <w:rsid w:val="00541A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1A84"/>
  </w:style>
  <w:style w:type="character" w:styleId="Hyperlink">
    <w:name w:val="Hyperlink"/>
    <w:basedOn w:val="DefaultParagraphFont"/>
    <w:uiPriority w:val="99"/>
    <w:unhideWhenUsed/>
    <w:rsid w:val="00CE1704"/>
    <w:rPr>
      <w:color w:val="0563C1" w:themeColor="hyperlink"/>
      <w:u w:val="single"/>
    </w:rPr>
  </w:style>
  <w:style w:type="character" w:customStyle="1" w:styleId="UnresolvedMention1">
    <w:name w:val="Unresolved Mention1"/>
    <w:basedOn w:val="DefaultParagraphFont"/>
    <w:uiPriority w:val="99"/>
    <w:semiHidden/>
    <w:unhideWhenUsed/>
    <w:rsid w:val="00CE1704"/>
    <w:rPr>
      <w:color w:val="605E5C"/>
      <w:shd w:val="clear" w:color="auto" w:fill="E1DFDD"/>
    </w:rPr>
  </w:style>
  <w:style w:type="character" w:styleId="CommentReference">
    <w:name w:val="annotation reference"/>
    <w:basedOn w:val="DefaultParagraphFont"/>
    <w:uiPriority w:val="99"/>
    <w:semiHidden/>
    <w:unhideWhenUsed/>
    <w:rsid w:val="00EB0E41"/>
    <w:rPr>
      <w:sz w:val="16"/>
      <w:szCs w:val="16"/>
    </w:rPr>
  </w:style>
  <w:style w:type="paragraph" w:styleId="CommentText">
    <w:name w:val="annotation text"/>
    <w:basedOn w:val="Normal"/>
    <w:link w:val="CommentTextChar"/>
    <w:uiPriority w:val="99"/>
    <w:semiHidden/>
    <w:unhideWhenUsed/>
    <w:rsid w:val="00EB0E41"/>
    <w:pPr>
      <w:spacing w:line="240" w:lineRule="auto"/>
    </w:pPr>
    <w:rPr>
      <w:sz w:val="20"/>
      <w:szCs w:val="20"/>
    </w:rPr>
  </w:style>
  <w:style w:type="character" w:customStyle="1" w:styleId="CommentTextChar">
    <w:name w:val="Comment Text Char"/>
    <w:basedOn w:val="DefaultParagraphFont"/>
    <w:link w:val="CommentText"/>
    <w:uiPriority w:val="99"/>
    <w:semiHidden/>
    <w:rsid w:val="00EB0E41"/>
    <w:rPr>
      <w:sz w:val="20"/>
      <w:szCs w:val="20"/>
    </w:rPr>
  </w:style>
  <w:style w:type="paragraph" w:styleId="CommentSubject">
    <w:name w:val="annotation subject"/>
    <w:basedOn w:val="CommentText"/>
    <w:next w:val="CommentText"/>
    <w:link w:val="CommentSubjectChar"/>
    <w:uiPriority w:val="99"/>
    <w:semiHidden/>
    <w:unhideWhenUsed/>
    <w:rsid w:val="00EB0E41"/>
    <w:rPr>
      <w:b/>
      <w:bCs/>
    </w:rPr>
  </w:style>
  <w:style w:type="character" w:customStyle="1" w:styleId="CommentSubjectChar">
    <w:name w:val="Comment Subject Char"/>
    <w:basedOn w:val="CommentTextChar"/>
    <w:link w:val="CommentSubject"/>
    <w:uiPriority w:val="99"/>
    <w:semiHidden/>
    <w:rsid w:val="00EB0E41"/>
    <w:rPr>
      <w:b/>
      <w:bCs/>
      <w:sz w:val="20"/>
      <w:szCs w:val="20"/>
    </w:rPr>
  </w:style>
  <w:style w:type="paragraph" w:styleId="BalloonText">
    <w:name w:val="Balloon Text"/>
    <w:basedOn w:val="Normal"/>
    <w:link w:val="BalloonTextChar"/>
    <w:uiPriority w:val="99"/>
    <w:semiHidden/>
    <w:unhideWhenUsed/>
    <w:rsid w:val="00EB0E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0E41"/>
    <w:rPr>
      <w:rFonts w:ascii="Segoe UI" w:hAnsi="Segoe UI" w:cs="Segoe UI"/>
      <w:sz w:val="18"/>
      <w:szCs w:val="18"/>
    </w:rPr>
  </w:style>
  <w:style w:type="paragraph" w:styleId="EndnoteText">
    <w:name w:val="endnote text"/>
    <w:basedOn w:val="Normal"/>
    <w:link w:val="EndnoteTextChar"/>
    <w:uiPriority w:val="99"/>
    <w:semiHidden/>
    <w:unhideWhenUsed/>
    <w:rsid w:val="006271D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271DF"/>
    <w:rPr>
      <w:sz w:val="20"/>
      <w:szCs w:val="20"/>
    </w:rPr>
  </w:style>
  <w:style w:type="character" w:styleId="EndnoteReference">
    <w:name w:val="endnote reference"/>
    <w:basedOn w:val="DefaultParagraphFont"/>
    <w:uiPriority w:val="99"/>
    <w:semiHidden/>
    <w:unhideWhenUsed/>
    <w:rsid w:val="006271DF"/>
    <w:rPr>
      <w:vertAlign w:val="superscript"/>
    </w:rPr>
  </w:style>
  <w:style w:type="paragraph" w:customStyle="1" w:styleId="Authors">
    <w:name w:val="Authors"/>
    <w:qFormat/>
    <w:rsid w:val="004841DE"/>
    <w:pPr>
      <w:jc w:val="center"/>
    </w:pPr>
    <w:rPr>
      <w:rFonts w:ascii="Times New Roman" w:hAnsi="Times New Roman" w:cs="B Nazanin"/>
      <w:sz w:val="20"/>
      <w:lang w:bidi="fa-IR"/>
    </w:rPr>
  </w:style>
  <w:style w:type="paragraph" w:customStyle="1" w:styleId="Affiliations">
    <w:name w:val="Affiliations"/>
    <w:basedOn w:val="Authors"/>
    <w:qFormat/>
    <w:rsid w:val="004841DE"/>
    <w:pPr>
      <w:spacing w:after="0" w:line="276" w:lineRule="auto"/>
    </w:pPr>
    <w:rPr>
      <w:sz w:val="18"/>
      <w:szCs w:val="20"/>
      <w:vertAlign w:val="superscript"/>
    </w:rPr>
  </w:style>
  <w:style w:type="paragraph" w:customStyle="1" w:styleId="Abstract">
    <w:name w:val="Abstract"/>
    <w:qFormat/>
    <w:rsid w:val="004841DE"/>
    <w:pPr>
      <w:spacing w:before="480"/>
      <w:ind w:left="567" w:right="567"/>
      <w:jc w:val="both"/>
    </w:pPr>
    <w:rPr>
      <w:rFonts w:ascii="Times New Roman" w:hAnsi="Times New Roman" w:cs="B Nazanin"/>
      <w:sz w:val="20"/>
      <w:szCs w:val="20"/>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5">
    <w:name w:val="heading 5"/>
    <w:basedOn w:val="Normal"/>
    <w:link w:val="Heading5Char"/>
    <w:uiPriority w:val="9"/>
    <w:qFormat/>
    <w:rsid w:val="00F84AA1"/>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a"/>
    <w:link w:val="TitleChar"/>
    <w:uiPriority w:val="10"/>
    <w:qFormat/>
    <w:rsid w:val="0033173D"/>
    <w:pPr>
      <w:bidi/>
      <w:jc w:val="center"/>
    </w:pPr>
    <w:rPr>
      <w:rFonts w:cs="B Nazanin"/>
      <w:b/>
      <w:bCs/>
      <w:sz w:val="40"/>
      <w:szCs w:val="40"/>
      <w:lang w:bidi="fa-IR"/>
    </w:rPr>
  </w:style>
  <w:style w:type="character" w:customStyle="1" w:styleId="TitleChar">
    <w:name w:val="Title Char"/>
    <w:basedOn w:val="DefaultParagraphFont"/>
    <w:link w:val="Title"/>
    <w:uiPriority w:val="10"/>
    <w:rsid w:val="0033173D"/>
    <w:rPr>
      <w:rFonts w:cs="B Nazanin"/>
      <w:b/>
      <w:bCs/>
      <w:sz w:val="40"/>
      <w:szCs w:val="40"/>
      <w:lang w:bidi="fa-IR"/>
    </w:rPr>
  </w:style>
  <w:style w:type="paragraph" w:customStyle="1" w:styleId="a">
    <w:name w:val="اسامی نویسندگان"/>
    <w:next w:val="a0"/>
    <w:qFormat/>
    <w:rsid w:val="00581CF5"/>
    <w:pPr>
      <w:bidi/>
      <w:spacing w:after="240" w:line="240" w:lineRule="auto"/>
      <w:jc w:val="center"/>
    </w:pPr>
    <w:rPr>
      <w:rFonts w:ascii="Times New Roman" w:hAnsi="Times New Roman" w:cs="B Nazanin"/>
      <w:b/>
      <w:bCs/>
      <w:sz w:val="20"/>
      <w:szCs w:val="24"/>
      <w:lang w:bidi="fa-IR"/>
    </w:rPr>
  </w:style>
  <w:style w:type="paragraph" w:customStyle="1" w:styleId="a0">
    <w:name w:val="آدرس نویسندگان"/>
    <w:basedOn w:val="a"/>
    <w:qFormat/>
    <w:rsid w:val="00581CF5"/>
    <w:pPr>
      <w:spacing w:after="0"/>
    </w:pPr>
    <w:rPr>
      <w:b w:val="0"/>
      <w:bCs w:val="0"/>
    </w:rPr>
  </w:style>
  <w:style w:type="paragraph" w:styleId="FootnoteText">
    <w:name w:val="footnote text"/>
    <w:basedOn w:val="Normal"/>
    <w:link w:val="FootnoteTextChar"/>
    <w:uiPriority w:val="99"/>
    <w:semiHidden/>
    <w:unhideWhenUsed/>
    <w:rsid w:val="00C655B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655B8"/>
    <w:rPr>
      <w:sz w:val="20"/>
      <w:szCs w:val="20"/>
    </w:rPr>
  </w:style>
  <w:style w:type="character" w:styleId="FootnoteReference">
    <w:name w:val="footnote reference"/>
    <w:basedOn w:val="DefaultParagraphFont"/>
    <w:uiPriority w:val="99"/>
    <w:semiHidden/>
    <w:unhideWhenUsed/>
    <w:rsid w:val="00C655B8"/>
    <w:rPr>
      <w:vertAlign w:val="superscript"/>
    </w:rPr>
  </w:style>
  <w:style w:type="paragraph" w:customStyle="1" w:styleId="a1">
    <w:name w:val="چکیده"/>
    <w:basedOn w:val="a0"/>
    <w:qFormat/>
    <w:rsid w:val="002C5F27"/>
    <w:pPr>
      <w:spacing w:before="480" w:line="276" w:lineRule="auto"/>
      <w:ind w:left="567" w:right="567"/>
      <w:jc w:val="both"/>
    </w:pPr>
  </w:style>
  <w:style w:type="paragraph" w:customStyle="1" w:styleId="a2">
    <w:name w:val="عنوان"/>
    <w:basedOn w:val="Title"/>
    <w:qFormat/>
    <w:rsid w:val="00581CF5"/>
    <w:pPr>
      <w:spacing w:after="360"/>
    </w:pPr>
    <w:rPr>
      <w:rFonts w:ascii="Times New Roman" w:hAnsi="Times New Roman"/>
      <w:sz w:val="28"/>
      <w:szCs w:val="32"/>
    </w:rPr>
  </w:style>
  <w:style w:type="paragraph" w:customStyle="1" w:styleId="a3">
    <w:name w:val="عنوان بخش"/>
    <w:next w:val="a4"/>
    <w:qFormat/>
    <w:rsid w:val="00581CF5"/>
    <w:pPr>
      <w:bidi/>
      <w:spacing w:after="120" w:line="276" w:lineRule="auto"/>
      <w:jc w:val="both"/>
    </w:pPr>
    <w:rPr>
      <w:rFonts w:ascii="Times New Roman" w:hAnsi="Times New Roman" w:cs="B Nazanin"/>
      <w:b/>
      <w:bCs/>
      <w:sz w:val="20"/>
      <w:szCs w:val="24"/>
      <w:lang w:bidi="fa-IR"/>
    </w:rPr>
  </w:style>
  <w:style w:type="paragraph" w:customStyle="1" w:styleId="a4">
    <w:name w:val="متن بی فاصله از حاشیه"/>
    <w:next w:val="a5"/>
    <w:qFormat/>
    <w:rsid w:val="00CE21C3"/>
    <w:pPr>
      <w:bidi/>
      <w:spacing w:line="276" w:lineRule="auto"/>
      <w:jc w:val="both"/>
    </w:pPr>
    <w:rPr>
      <w:rFonts w:ascii="Times New Roman" w:hAnsi="Times New Roman" w:cs="B Nazanin"/>
      <w:sz w:val="20"/>
      <w:szCs w:val="24"/>
      <w:lang w:bidi="fa-IR"/>
    </w:rPr>
  </w:style>
  <w:style w:type="paragraph" w:customStyle="1" w:styleId="a5">
    <w:name w:val="متن بافاصله از حاشیه"/>
    <w:basedOn w:val="a4"/>
    <w:qFormat/>
    <w:rsid w:val="004802EF"/>
    <w:pPr>
      <w:spacing w:after="120"/>
      <w:ind w:firstLine="340"/>
    </w:pPr>
  </w:style>
  <w:style w:type="paragraph" w:customStyle="1" w:styleId="a6">
    <w:name w:val="فرمول"/>
    <w:basedOn w:val="a4"/>
    <w:qFormat/>
    <w:rsid w:val="005003F9"/>
    <w:pPr>
      <w:tabs>
        <w:tab w:val="right" w:pos="9972"/>
      </w:tabs>
      <w:spacing w:before="120" w:after="120" w:line="240" w:lineRule="auto"/>
    </w:pPr>
    <w:rPr>
      <w:szCs w:val="20"/>
    </w:rPr>
  </w:style>
  <w:style w:type="paragraph" w:customStyle="1" w:styleId="a7">
    <w:name w:val="شکل"/>
    <w:basedOn w:val="a4"/>
    <w:qFormat/>
    <w:rsid w:val="007D4539"/>
    <w:pPr>
      <w:spacing w:after="80"/>
      <w:ind w:left="113" w:right="113"/>
      <w:jc w:val="center"/>
    </w:pPr>
    <w:rPr>
      <w:noProof/>
      <w:sz w:val="16"/>
      <w:szCs w:val="20"/>
    </w:rPr>
  </w:style>
  <w:style w:type="paragraph" w:customStyle="1" w:styleId="a8">
    <w:name w:val="مراجع"/>
    <w:basedOn w:val="a4"/>
    <w:rsid w:val="00F84AA1"/>
    <w:pPr>
      <w:bidi w:val="0"/>
    </w:pPr>
    <w:rPr>
      <w:sz w:val="18"/>
      <w:szCs w:val="22"/>
    </w:rPr>
  </w:style>
  <w:style w:type="character" w:customStyle="1" w:styleId="Heading5Char">
    <w:name w:val="Heading 5 Char"/>
    <w:basedOn w:val="DefaultParagraphFont"/>
    <w:link w:val="Heading5"/>
    <w:uiPriority w:val="9"/>
    <w:rsid w:val="00F84AA1"/>
    <w:rPr>
      <w:rFonts w:ascii="Times New Roman" w:eastAsia="Times New Roman" w:hAnsi="Times New Roman" w:cs="Times New Roman"/>
      <w:b/>
      <w:bCs/>
      <w:sz w:val="20"/>
      <w:szCs w:val="20"/>
    </w:rPr>
  </w:style>
  <w:style w:type="paragraph" w:customStyle="1" w:styleId="a9">
    <w:name w:val="زیر شکل طولانی"/>
    <w:basedOn w:val="a7"/>
    <w:qFormat/>
    <w:rsid w:val="00507064"/>
    <w:pPr>
      <w:spacing w:after="160" w:line="240" w:lineRule="auto"/>
      <w:ind w:left="567" w:right="567"/>
      <w:jc w:val="both"/>
    </w:pPr>
  </w:style>
  <w:style w:type="paragraph" w:customStyle="1" w:styleId="aa">
    <w:name w:val="زیرشکل کوتاه"/>
    <w:basedOn w:val="a9"/>
    <w:qFormat/>
    <w:rsid w:val="00507064"/>
    <w:pPr>
      <w:jc w:val="center"/>
    </w:pPr>
  </w:style>
  <w:style w:type="paragraph" w:customStyle="1" w:styleId="ab">
    <w:name w:val="مرجع"/>
    <w:basedOn w:val="Heading5"/>
    <w:qFormat/>
    <w:rsid w:val="007D4539"/>
    <w:pPr>
      <w:shd w:val="clear" w:color="auto" w:fill="FFFFFF"/>
    </w:pPr>
    <w:rPr>
      <w:rFonts w:cs="B Nazanin"/>
      <w:b w:val="0"/>
      <w:bCs w:val="0"/>
      <w:sz w:val="18"/>
      <w:szCs w:val="22"/>
    </w:rPr>
  </w:style>
  <w:style w:type="paragraph" w:styleId="Header">
    <w:name w:val="header"/>
    <w:basedOn w:val="Normal"/>
    <w:link w:val="HeaderChar"/>
    <w:uiPriority w:val="99"/>
    <w:unhideWhenUsed/>
    <w:rsid w:val="00541A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1A84"/>
  </w:style>
  <w:style w:type="paragraph" w:styleId="Footer">
    <w:name w:val="footer"/>
    <w:basedOn w:val="Normal"/>
    <w:link w:val="FooterChar"/>
    <w:uiPriority w:val="99"/>
    <w:unhideWhenUsed/>
    <w:rsid w:val="00541A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1A84"/>
  </w:style>
  <w:style w:type="character" w:styleId="Hyperlink">
    <w:name w:val="Hyperlink"/>
    <w:basedOn w:val="DefaultParagraphFont"/>
    <w:uiPriority w:val="99"/>
    <w:unhideWhenUsed/>
    <w:rsid w:val="00CE1704"/>
    <w:rPr>
      <w:color w:val="0563C1" w:themeColor="hyperlink"/>
      <w:u w:val="single"/>
    </w:rPr>
  </w:style>
  <w:style w:type="character" w:customStyle="1" w:styleId="UnresolvedMention1">
    <w:name w:val="Unresolved Mention1"/>
    <w:basedOn w:val="DefaultParagraphFont"/>
    <w:uiPriority w:val="99"/>
    <w:semiHidden/>
    <w:unhideWhenUsed/>
    <w:rsid w:val="00CE1704"/>
    <w:rPr>
      <w:color w:val="605E5C"/>
      <w:shd w:val="clear" w:color="auto" w:fill="E1DFDD"/>
    </w:rPr>
  </w:style>
  <w:style w:type="character" w:styleId="CommentReference">
    <w:name w:val="annotation reference"/>
    <w:basedOn w:val="DefaultParagraphFont"/>
    <w:uiPriority w:val="99"/>
    <w:semiHidden/>
    <w:unhideWhenUsed/>
    <w:rsid w:val="00EB0E41"/>
    <w:rPr>
      <w:sz w:val="16"/>
      <w:szCs w:val="16"/>
    </w:rPr>
  </w:style>
  <w:style w:type="paragraph" w:styleId="CommentText">
    <w:name w:val="annotation text"/>
    <w:basedOn w:val="Normal"/>
    <w:link w:val="CommentTextChar"/>
    <w:uiPriority w:val="99"/>
    <w:semiHidden/>
    <w:unhideWhenUsed/>
    <w:rsid w:val="00EB0E41"/>
    <w:pPr>
      <w:spacing w:line="240" w:lineRule="auto"/>
    </w:pPr>
    <w:rPr>
      <w:sz w:val="20"/>
      <w:szCs w:val="20"/>
    </w:rPr>
  </w:style>
  <w:style w:type="character" w:customStyle="1" w:styleId="CommentTextChar">
    <w:name w:val="Comment Text Char"/>
    <w:basedOn w:val="DefaultParagraphFont"/>
    <w:link w:val="CommentText"/>
    <w:uiPriority w:val="99"/>
    <w:semiHidden/>
    <w:rsid w:val="00EB0E41"/>
    <w:rPr>
      <w:sz w:val="20"/>
      <w:szCs w:val="20"/>
    </w:rPr>
  </w:style>
  <w:style w:type="paragraph" w:styleId="CommentSubject">
    <w:name w:val="annotation subject"/>
    <w:basedOn w:val="CommentText"/>
    <w:next w:val="CommentText"/>
    <w:link w:val="CommentSubjectChar"/>
    <w:uiPriority w:val="99"/>
    <w:semiHidden/>
    <w:unhideWhenUsed/>
    <w:rsid w:val="00EB0E41"/>
    <w:rPr>
      <w:b/>
      <w:bCs/>
    </w:rPr>
  </w:style>
  <w:style w:type="character" w:customStyle="1" w:styleId="CommentSubjectChar">
    <w:name w:val="Comment Subject Char"/>
    <w:basedOn w:val="CommentTextChar"/>
    <w:link w:val="CommentSubject"/>
    <w:uiPriority w:val="99"/>
    <w:semiHidden/>
    <w:rsid w:val="00EB0E41"/>
    <w:rPr>
      <w:b/>
      <w:bCs/>
      <w:sz w:val="20"/>
      <w:szCs w:val="20"/>
    </w:rPr>
  </w:style>
  <w:style w:type="paragraph" w:styleId="BalloonText">
    <w:name w:val="Balloon Text"/>
    <w:basedOn w:val="Normal"/>
    <w:link w:val="BalloonTextChar"/>
    <w:uiPriority w:val="99"/>
    <w:semiHidden/>
    <w:unhideWhenUsed/>
    <w:rsid w:val="00EB0E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0E41"/>
    <w:rPr>
      <w:rFonts w:ascii="Segoe UI" w:hAnsi="Segoe UI" w:cs="Segoe UI"/>
      <w:sz w:val="18"/>
      <w:szCs w:val="18"/>
    </w:rPr>
  </w:style>
  <w:style w:type="paragraph" w:styleId="EndnoteText">
    <w:name w:val="endnote text"/>
    <w:basedOn w:val="Normal"/>
    <w:link w:val="EndnoteTextChar"/>
    <w:uiPriority w:val="99"/>
    <w:semiHidden/>
    <w:unhideWhenUsed/>
    <w:rsid w:val="006271D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271DF"/>
    <w:rPr>
      <w:sz w:val="20"/>
      <w:szCs w:val="20"/>
    </w:rPr>
  </w:style>
  <w:style w:type="character" w:styleId="EndnoteReference">
    <w:name w:val="endnote reference"/>
    <w:basedOn w:val="DefaultParagraphFont"/>
    <w:uiPriority w:val="99"/>
    <w:semiHidden/>
    <w:unhideWhenUsed/>
    <w:rsid w:val="006271DF"/>
    <w:rPr>
      <w:vertAlign w:val="superscript"/>
    </w:rPr>
  </w:style>
  <w:style w:type="paragraph" w:customStyle="1" w:styleId="Authors">
    <w:name w:val="Authors"/>
    <w:qFormat/>
    <w:rsid w:val="004841DE"/>
    <w:pPr>
      <w:jc w:val="center"/>
    </w:pPr>
    <w:rPr>
      <w:rFonts w:ascii="Times New Roman" w:hAnsi="Times New Roman" w:cs="B Nazanin"/>
      <w:sz w:val="20"/>
      <w:lang w:bidi="fa-IR"/>
    </w:rPr>
  </w:style>
  <w:style w:type="paragraph" w:customStyle="1" w:styleId="Affiliations">
    <w:name w:val="Affiliations"/>
    <w:basedOn w:val="Authors"/>
    <w:qFormat/>
    <w:rsid w:val="004841DE"/>
    <w:pPr>
      <w:spacing w:after="0" w:line="276" w:lineRule="auto"/>
    </w:pPr>
    <w:rPr>
      <w:sz w:val="18"/>
      <w:szCs w:val="20"/>
      <w:vertAlign w:val="superscript"/>
    </w:rPr>
  </w:style>
  <w:style w:type="paragraph" w:customStyle="1" w:styleId="Abstract">
    <w:name w:val="Abstract"/>
    <w:qFormat/>
    <w:rsid w:val="004841DE"/>
    <w:pPr>
      <w:spacing w:before="480"/>
      <w:ind w:left="567" w:right="567"/>
      <w:jc w:val="both"/>
    </w:pPr>
    <w:rPr>
      <w:rFonts w:ascii="Times New Roman" w:hAnsi="Times New Roman" w:cs="B Nazanin"/>
      <w:sz w:val="20"/>
      <w:szCs w:val="20"/>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1469946">
      <w:bodyDiv w:val="1"/>
      <w:marLeft w:val="0"/>
      <w:marRight w:val="0"/>
      <w:marTop w:val="0"/>
      <w:marBottom w:val="0"/>
      <w:divBdr>
        <w:top w:val="none" w:sz="0" w:space="0" w:color="auto"/>
        <w:left w:val="none" w:sz="0" w:space="0" w:color="auto"/>
        <w:bottom w:val="none" w:sz="0" w:space="0" w:color="auto"/>
        <w:right w:val="none" w:sz="0" w:space="0" w:color="auto"/>
      </w:divBdr>
    </w:div>
    <w:div w:id="208811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microsoft.com/office/2007/relationships/stylesWithEffects" Target="stylesWithEffects.xml"/><Relationship Id="rId21" Type="http://schemas.openxmlformats.org/officeDocument/2006/relationships/hyperlink" Target="https://doi.org/10.1364/OSAC.397257"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tiff"/><Relationship Id="rId2" Type="http://schemas.openxmlformats.org/officeDocument/2006/relationships/styles" Target="styles.xml"/><Relationship Id="rId16" Type="http://schemas.openxmlformats.org/officeDocument/2006/relationships/image" Target="media/image3.tiff"/><Relationship Id="rId20" Type="http://schemas.openxmlformats.org/officeDocument/2006/relationships/hyperlink" Target="https://doi.org/10.1103/PhysRevApplied.13.02407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opsi.ir/"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opsi.i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CE8379-C13A-43D4-BBB0-D81C22062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ICOFS 2021-Fa</Template>
  <TotalTime>1</TotalTime>
  <Pages>4</Pages>
  <Words>984</Words>
  <Characters>5615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Fariba</dc:creator>
  <cp:lastModifiedBy>Fariba</cp:lastModifiedBy>
  <cp:revision>1</cp:revision>
  <cp:lastPrinted>2020-07-30T05:43:00Z</cp:lastPrinted>
  <dcterms:created xsi:type="dcterms:W3CDTF">2021-08-02T18:04:00Z</dcterms:created>
  <dcterms:modified xsi:type="dcterms:W3CDTF">2021-08-02T18:05:00Z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